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6C606" w14:textId="77777777" w:rsidR="00CD7E9D" w:rsidRDefault="00CD7E9D" w:rsidP="00CD7E9D">
      <w:pPr>
        <w:pStyle w:val="NormalWeb"/>
        <w:spacing w:before="0" w:beforeAutospacing="0" w:after="0" w:afterAutospacing="0"/>
        <w:jc w:val="center"/>
        <w:rPr>
          <w:rStyle w:val="Strong"/>
          <w:rFonts w:eastAsiaTheme="majorEastAsia"/>
        </w:rPr>
      </w:pPr>
    </w:p>
    <w:p w14:paraId="459CE1CA" w14:textId="40B590F4" w:rsidR="00D60CC4" w:rsidRPr="00CD7E9D" w:rsidRDefault="00DC08E5" w:rsidP="00CD7E9D">
      <w:pPr>
        <w:pStyle w:val="NormalWeb"/>
        <w:spacing w:before="0" w:beforeAutospacing="0" w:after="0" w:afterAutospacing="0"/>
        <w:jc w:val="center"/>
        <w:rPr>
          <w:rStyle w:val="Strong"/>
          <w:rFonts w:eastAsiaTheme="majorEastAsia"/>
        </w:rPr>
      </w:pPr>
      <w:r w:rsidRPr="00CD7E9D">
        <w:rPr>
          <w:rStyle w:val="Strong"/>
          <w:rFonts w:eastAsiaTheme="majorEastAsia"/>
        </w:rPr>
        <w:t>Resilience Workshop for Women Over 50 Years Old</w:t>
      </w:r>
    </w:p>
    <w:p w14:paraId="40E6CA30" w14:textId="2E8EE7FD" w:rsidR="00DC08E5" w:rsidRPr="00CD7E9D" w:rsidRDefault="00DC08E5" w:rsidP="00CD7E9D">
      <w:pPr>
        <w:pStyle w:val="NormalWeb"/>
        <w:spacing w:before="0" w:beforeAutospacing="0" w:after="0" w:afterAutospacing="0"/>
        <w:jc w:val="center"/>
        <w:rPr>
          <w:rStyle w:val="Strong"/>
          <w:rFonts w:eastAsiaTheme="majorEastAsia"/>
        </w:rPr>
      </w:pPr>
      <w:r w:rsidRPr="00CD7E9D">
        <w:rPr>
          <w:rStyle w:val="Strong"/>
          <w:rFonts w:eastAsiaTheme="majorEastAsia"/>
        </w:rPr>
        <w:t>Who Are Un-Partnered and Have No Children</w:t>
      </w:r>
    </w:p>
    <w:p w14:paraId="4FFCB760" w14:textId="77777777" w:rsidR="00DC08E5" w:rsidRPr="00CD7E9D" w:rsidRDefault="00DC08E5" w:rsidP="00CD7E9D">
      <w:pPr>
        <w:pStyle w:val="NormalWeb"/>
        <w:spacing w:before="0" w:beforeAutospacing="0" w:after="0" w:afterAutospacing="0"/>
        <w:rPr>
          <w:rStyle w:val="Strong"/>
          <w:rFonts w:eastAsiaTheme="majorEastAsia"/>
          <w:color w:val="0070C0"/>
        </w:rPr>
      </w:pPr>
    </w:p>
    <w:p w14:paraId="43ECB541" w14:textId="693F3A2C" w:rsidR="00615EA1" w:rsidRPr="00CD7E9D" w:rsidRDefault="00581105" w:rsidP="00CD7E9D">
      <w:pPr>
        <w:pStyle w:val="Default"/>
        <w:rPr>
          <w:rFonts w:ascii="Times New Roman" w:hAnsi="Times New Roman" w:cs="Times New Roman"/>
          <w:color w:val="auto"/>
          <w:shd w:val="clear" w:color="auto" w:fill="FFFFFF"/>
        </w:rPr>
      </w:pPr>
      <w:r w:rsidRPr="00CD7E9D">
        <w:rPr>
          <w:rFonts w:ascii="Times New Roman" w:hAnsi="Times New Roman" w:cs="Times New Roman"/>
          <w:color w:val="auto"/>
          <w:shd w:val="clear" w:color="auto" w:fill="FFFFFF"/>
        </w:rPr>
        <w:t xml:space="preserve">The number of women who are older (i.e., over 50 years old), alone (i.e., unmarried, no partner), and childless is increasing and these women are at a higher risk of becoming depressed than their male counterparts.  </w:t>
      </w:r>
      <w:r w:rsidR="0081033A" w:rsidRPr="00CD7E9D">
        <w:rPr>
          <w:rFonts w:ascii="Times New Roman" w:hAnsi="Times New Roman" w:cs="Times New Roman"/>
          <w:color w:val="auto"/>
        </w:rPr>
        <w:t xml:space="preserve">In the United States, </w:t>
      </w:r>
      <w:r w:rsidR="008B1162" w:rsidRPr="00CD7E9D">
        <w:rPr>
          <w:rFonts w:ascii="Times New Roman" w:hAnsi="Times New Roman" w:cs="Times New Roman"/>
          <w:color w:val="auto"/>
        </w:rPr>
        <w:t xml:space="preserve">16.5% of U.S. adults that are 55 years and older do not have children </w:t>
      </w:r>
      <w:r w:rsidR="0081033A" w:rsidRPr="00CD7E9D">
        <w:rPr>
          <w:rFonts w:ascii="Times New Roman" w:hAnsi="Times New Roman" w:cs="Times New Roman"/>
          <w:color w:val="auto"/>
        </w:rPr>
        <w:t xml:space="preserve">(Valerio, Krieder, &amp; He, 2021), men die earlier than women (Kipa, 2023), and </w:t>
      </w:r>
      <w:r w:rsidR="00A90C15" w:rsidRPr="00CD7E9D">
        <w:rPr>
          <w:rFonts w:ascii="Times New Roman" w:hAnsi="Times New Roman" w:cs="Times New Roman"/>
          <w:color w:val="auto"/>
        </w:rPr>
        <w:t xml:space="preserve">21% of men over 65 years old are single versus 49% </w:t>
      </w:r>
      <w:r w:rsidRPr="00CD7E9D">
        <w:rPr>
          <w:rFonts w:ascii="Times New Roman" w:hAnsi="Times New Roman" w:cs="Times New Roman"/>
          <w:color w:val="auto"/>
        </w:rPr>
        <w:t xml:space="preserve">of women </w:t>
      </w:r>
      <w:r w:rsidR="00A90C15" w:rsidRPr="00CD7E9D">
        <w:rPr>
          <w:rFonts w:ascii="Times New Roman" w:hAnsi="Times New Roman" w:cs="Times New Roman"/>
          <w:color w:val="auto"/>
        </w:rPr>
        <w:t xml:space="preserve">in this age group (Conley, 2023).  </w:t>
      </w:r>
      <w:r w:rsidR="00E21AC2" w:rsidRPr="00CD7E9D">
        <w:rPr>
          <w:rFonts w:ascii="Times New Roman" w:hAnsi="Times New Roman" w:cs="Times New Roman"/>
          <w:color w:val="auto"/>
        </w:rPr>
        <w:t xml:space="preserve">In addition, research </w:t>
      </w:r>
      <w:r w:rsidRPr="00CD7E9D">
        <w:rPr>
          <w:rFonts w:ascii="Times New Roman" w:hAnsi="Times New Roman" w:cs="Times New Roman"/>
          <w:color w:val="auto"/>
        </w:rPr>
        <w:t xml:space="preserve">suggests </w:t>
      </w:r>
      <w:r w:rsidR="00E21AC2" w:rsidRPr="00CD7E9D">
        <w:rPr>
          <w:rFonts w:ascii="Times New Roman" w:hAnsi="Times New Roman" w:cs="Times New Roman"/>
          <w:color w:val="auto"/>
        </w:rPr>
        <w:t xml:space="preserve">that depression in older women is higher than in older men (e.g., </w:t>
      </w:r>
      <w:r w:rsidR="00E21AC2" w:rsidRPr="00CD7E9D">
        <w:rPr>
          <w:rFonts w:ascii="Times New Roman" w:hAnsi="Times New Roman" w:cs="Times New Roman"/>
          <w:color w:val="auto"/>
          <w:shd w:val="clear" w:color="auto" w:fill="FFFFFF"/>
        </w:rPr>
        <w:t>Wang, Su, &amp; Chou, 2010; Gueltzow, Bijlsma, van Lenthe, &amp; Myrskylä, 2023)</w:t>
      </w:r>
      <w:r w:rsidR="00511404" w:rsidRPr="00CD7E9D">
        <w:rPr>
          <w:rFonts w:ascii="Times New Roman" w:hAnsi="Times New Roman" w:cs="Times New Roman"/>
          <w:color w:val="auto"/>
          <w:shd w:val="clear" w:color="auto" w:fill="FFFFFF"/>
        </w:rPr>
        <w:t>, and older women are more likely to be depressed than younger women (</w:t>
      </w:r>
      <w:r w:rsidR="00511404" w:rsidRPr="00CD7E9D">
        <w:rPr>
          <w:rFonts w:ascii="Times New Roman" w:hAnsi="Times New Roman" w:cs="Times New Roman"/>
          <w:color w:val="1B1B1B"/>
          <w:shd w:val="clear" w:color="auto" w:fill="FFFFFF"/>
        </w:rPr>
        <w:t>Barry, Allore, Guo, Bruce, &amp; Gill, 2008)</w:t>
      </w:r>
      <w:r w:rsidR="00E21AC2" w:rsidRPr="00CD7E9D">
        <w:rPr>
          <w:rFonts w:ascii="Times New Roman" w:hAnsi="Times New Roman" w:cs="Times New Roman"/>
          <w:color w:val="auto"/>
          <w:shd w:val="clear" w:color="auto" w:fill="FFFFFF"/>
        </w:rPr>
        <w:t xml:space="preserve">.  </w:t>
      </w:r>
    </w:p>
    <w:p w14:paraId="6B693021" w14:textId="77777777" w:rsidR="00615EA1" w:rsidRPr="00CD7E9D" w:rsidRDefault="00615EA1" w:rsidP="00CD7E9D">
      <w:pPr>
        <w:pStyle w:val="Default"/>
        <w:rPr>
          <w:rFonts w:ascii="Times New Roman" w:hAnsi="Times New Roman" w:cs="Times New Roman"/>
          <w:color w:val="auto"/>
          <w:shd w:val="clear" w:color="auto" w:fill="FFFFFF"/>
        </w:rPr>
      </w:pPr>
    </w:p>
    <w:p w14:paraId="23C9C4B5" w14:textId="19A75853" w:rsidR="00D60CC4" w:rsidRPr="00CD7E9D" w:rsidRDefault="00615EA1" w:rsidP="00CD7E9D">
      <w:pPr>
        <w:pStyle w:val="Default"/>
        <w:rPr>
          <w:rFonts w:ascii="Times New Roman" w:hAnsi="Times New Roman" w:cs="Times New Roman"/>
          <w:color w:val="auto"/>
          <w:shd w:val="clear" w:color="auto" w:fill="FFFFFF"/>
        </w:rPr>
      </w:pPr>
      <w:r w:rsidRPr="00CD7E9D">
        <w:rPr>
          <w:rFonts w:ascii="Times New Roman" w:hAnsi="Times New Roman" w:cs="Times New Roman"/>
          <w:color w:val="auto"/>
          <w:shd w:val="clear" w:color="auto" w:fill="FFFFFF"/>
        </w:rPr>
        <w:t xml:space="preserve">This </w:t>
      </w:r>
      <w:r w:rsidR="0019694A" w:rsidRPr="00CD7E9D">
        <w:rPr>
          <w:rFonts w:ascii="Times New Roman" w:hAnsi="Times New Roman" w:cs="Times New Roman"/>
          <w:color w:val="auto"/>
          <w:shd w:val="clear" w:color="auto" w:fill="FFFFFF"/>
        </w:rPr>
        <w:t xml:space="preserve">resilience </w:t>
      </w:r>
      <w:r w:rsidRPr="00CD7E9D">
        <w:rPr>
          <w:rFonts w:ascii="Times New Roman" w:hAnsi="Times New Roman" w:cs="Times New Roman"/>
          <w:color w:val="auto"/>
          <w:shd w:val="clear" w:color="auto" w:fill="FFFFFF"/>
        </w:rPr>
        <w:t xml:space="preserve">workshop is designed to </w:t>
      </w:r>
      <w:r w:rsidR="00914DE2" w:rsidRPr="00CD7E9D">
        <w:rPr>
          <w:rFonts w:ascii="Times New Roman" w:hAnsi="Times New Roman" w:cs="Times New Roman"/>
          <w:color w:val="auto"/>
          <w:shd w:val="clear" w:color="auto" w:fill="FFFFFF"/>
        </w:rPr>
        <w:t xml:space="preserve">provide women over 50 with some tools to </w:t>
      </w:r>
      <w:r w:rsidR="001C60C2" w:rsidRPr="00CD7E9D">
        <w:rPr>
          <w:rFonts w:ascii="Times New Roman" w:hAnsi="Times New Roman" w:cs="Times New Roman"/>
          <w:color w:val="auto"/>
          <w:shd w:val="clear" w:color="auto" w:fill="FFFFFF"/>
        </w:rPr>
        <w:t xml:space="preserve">prevent depression (and prevent it from worsening if it occurs), </w:t>
      </w:r>
      <w:r w:rsidR="00914DE2" w:rsidRPr="00CD7E9D">
        <w:rPr>
          <w:rFonts w:ascii="Times New Roman" w:hAnsi="Times New Roman" w:cs="Times New Roman"/>
          <w:color w:val="auto"/>
          <w:shd w:val="clear" w:color="auto" w:fill="FFFFFF"/>
        </w:rPr>
        <w:t xml:space="preserve">combat depression, and develop a resilient mindset to lessen the likelihood of recurrent depression.  </w:t>
      </w:r>
      <w:r w:rsidR="0006082A" w:rsidRPr="00CD7E9D">
        <w:rPr>
          <w:rFonts w:ascii="Times New Roman" w:hAnsi="Times New Roman" w:cs="Times New Roman"/>
          <w:color w:val="auto"/>
          <w:shd w:val="clear" w:color="auto" w:fill="FFFFFF"/>
        </w:rPr>
        <w:t xml:space="preserve">The workshop will empower women with strategies to help them regain hope, cope with negative </w:t>
      </w:r>
      <w:r w:rsidR="001C60C2" w:rsidRPr="00CD7E9D">
        <w:rPr>
          <w:rFonts w:ascii="Times New Roman" w:hAnsi="Times New Roman" w:cs="Times New Roman"/>
          <w:color w:val="auto"/>
          <w:shd w:val="clear" w:color="auto" w:fill="FFFFFF"/>
        </w:rPr>
        <w:t xml:space="preserve">thoughts and </w:t>
      </w:r>
      <w:r w:rsidR="0006082A" w:rsidRPr="00CD7E9D">
        <w:rPr>
          <w:rFonts w:ascii="Times New Roman" w:hAnsi="Times New Roman" w:cs="Times New Roman"/>
          <w:color w:val="auto"/>
          <w:shd w:val="clear" w:color="auto" w:fill="FFFFFF"/>
        </w:rPr>
        <w:t xml:space="preserve">emotions such as depression, loneliness, and regret, and </w:t>
      </w:r>
      <w:r w:rsidR="00AA7E7D" w:rsidRPr="00CD7E9D">
        <w:rPr>
          <w:rFonts w:ascii="Times New Roman" w:hAnsi="Times New Roman" w:cs="Times New Roman"/>
          <w:color w:val="auto"/>
          <w:shd w:val="clear" w:color="auto" w:fill="FFFFFF"/>
        </w:rPr>
        <w:t xml:space="preserve">creatively channel their autonomy and </w:t>
      </w:r>
      <w:r w:rsidR="001C60C2" w:rsidRPr="00CD7E9D">
        <w:rPr>
          <w:rFonts w:ascii="Times New Roman" w:hAnsi="Times New Roman" w:cs="Times New Roman"/>
          <w:color w:val="auto"/>
          <w:shd w:val="clear" w:color="auto" w:fill="FFFFFF"/>
        </w:rPr>
        <w:t>energy</w:t>
      </w:r>
      <w:r w:rsidR="00AA7E7D" w:rsidRPr="00CD7E9D">
        <w:rPr>
          <w:rFonts w:ascii="Times New Roman" w:hAnsi="Times New Roman" w:cs="Times New Roman"/>
          <w:color w:val="auto"/>
          <w:shd w:val="clear" w:color="auto" w:fill="FFFFFF"/>
        </w:rPr>
        <w:t xml:space="preserve"> toward constructive and fulfilling </w:t>
      </w:r>
      <w:r w:rsidR="00C70DB7" w:rsidRPr="00CD7E9D">
        <w:rPr>
          <w:rFonts w:ascii="Times New Roman" w:hAnsi="Times New Roman" w:cs="Times New Roman"/>
          <w:color w:val="auto"/>
          <w:shd w:val="clear" w:color="auto" w:fill="FFFFFF"/>
        </w:rPr>
        <w:t xml:space="preserve">social connections and meaningful </w:t>
      </w:r>
      <w:r w:rsidR="00AA7E7D" w:rsidRPr="00CD7E9D">
        <w:rPr>
          <w:rFonts w:ascii="Times New Roman" w:hAnsi="Times New Roman" w:cs="Times New Roman"/>
          <w:color w:val="auto"/>
          <w:shd w:val="clear" w:color="auto" w:fill="FFFFFF"/>
        </w:rPr>
        <w:t xml:space="preserve">outlets. </w:t>
      </w:r>
      <w:r w:rsidR="00057D0B" w:rsidRPr="00CD7E9D">
        <w:rPr>
          <w:rFonts w:ascii="Times New Roman" w:hAnsi="Times New Roman" w:cs="Times New Roman"/>
          <w:color w:val="auto"/>
          <w:shd w:val="clear" w:color="auto" w:fill="FFFFFF"/>
        </w:rPr>
        <w:t xml:space="preserve"> In the workshop, various methods will be employed to achieve these goals including </w:t>
      </w:r>
      <w:r w:rsidR="001C60C2" w:rsidRPr="00CD7E9D">
        <w:rPr>
          <w:rFonts w:ascii="Times New Roman" w:hAnsi="Times New Roman" w:cs="Times New Roman"/>
          <w:color w:val="auto"/>
          <w:shd w:val="clear" w:color="auto" w:fill="FFFFFF"/>
        </w:rPr>
        <w:t xml:space="preserve">education, </w:t>
      </w:r>
      <w:r w:rsidR="007C6F8B" w:rsidRPr="00CD7E9D">
        <w:rPr>
          <w:rFonts w:ascii="Times New Roman" w:hAnsi="Times New Roman" w:cs="Times New Roman"/>
          <w:color w:val="auto"/>
          <w:shd w:val="clear" w:color="auto" w:fill="FFFFFF"/>
        </w:rPr>
        <w:t>cognitive reframing strategies</w:t>
      </w:r>
      <w:r w:rsidR="00D60CC4" w:rsidRPr="00CD7E9D">
        <w:rPr>
          <w:rFonts w:ascii="Times New Roman" w:hAnsi="Times New Roman" w:cs="Times New Roman"/>
          <w:color w:val="auto"/>
          <w:shd w:val="clear" w:color="auto" w:fill="FFFFFF"/>
        </w:rPr>
        <w:t xml:space="preserve">, behavioral activation, support group discussions, </w:t>
      </w:r>
      <w:r w:rsidR="001C60C2" w:rsidRPr="00CD7E9D">
        <w:rPr>
          <w:rFonts w:ascii="Times New Roman" w:hAnsi="Times New Roman" w:cs="Times New Roman"/>
          <w:color w:val="auto"/>
          <w:shd w:val="clear" w:color="auto" w:fill="FFFFFF"/>
        </w:rPr>
        <w:t xml:space="preserve">and </w:t>
      </w:r>
      <w:r w:rsidR="00D60CC4" w:rsidRPr="00CD7E9D">
        <w:rPr>
          <w:rFonts w:ascii="Times New Roman" w:hAnsi="Times New Roman" w:cs="Times New Roman"/>
          <w:color w:val="auto"/>
          <w:shd w:val="clear" w:color="auto" w:fill="FFFFFF"/>
        </w:rPr>
        <w:t xml:space="preserve">goal setting.  </w:t>
      </w:r>
    </w:p>
    <w:p w14:paraId="4173FF59" w14:textId="77777777" w:rsidR="00EC7A0E" w:rsidRPr="00CD7E9D" w:rsidRDefault="00EC7A0E" w:rsidP="00CD7E9D">
      <w:pPr>
        <w:pStyle w:val="Default"/>
        <w:rPr>
          <w:rFonts w:ascii="Times New Roman" w:hAnsi="Times New Roman" w:cs="Times New Roman"/>
          <w:color w:val="auto"/>
          <w:shd w:val="clear" w:color="auto" w:fill="FFFFFF"/>
        </w:rPr>
      </w:pPr>
    </w:p>
    <w:p w14:paraId="3611FF99" w14:textId="77777777" w:rsidR="001C60C2" w:rsidRPr="00CD7E9D" w:rsidRDefault="001C60C2" w:rsidP="00CD7E9D">
      <w:pPr>
        <w:pStyle w:val="Default"/>
        <w:rPr>
          <w:rFonts w:ascii="Times New Roman" w:hAnsi="Times New Roman" w:cs="Times New Roman"/>
          <w:color w:val="auto"/>
          <w:shd w:val="clear" w:color="auto" w:fill="FFFFFF"/>
        </w:rPr>
      </w:pPr>
    </w:p>
    <w:p w14:paraId="3E76C784" w14:textId="3B236580" w:rsidR="00EC7A0E" w:rsidRPr="00CD7E9D" w:rsidRDefault="00EC7A0E" w:rsidP="00CD7E9D">
      <w:pPr>
        <w:pStyle w:val="NormalWeb"/>
        <w:spacing w:before="0" w:beforeAutospacing="0" w:after="0" w:afterAutospacing="0"/>
        <w:jc w:val="center"/>
        <w:rPr>
          <w:rStyle w:val="Strong"/>
          <w:rFonts w:eastAsiaTheme="majorEastAsia"/>
        </w:rPr>
      </w:pPr>
      <w:r w:rsidRPr="00CD7E9D">
        <w:rPr>
          <w:rStyle w:val="Strong"/>
          <w:rFonts w:eastAsiaTheme="majorEastAsia"/>
        </w:rPr>
        <w:t>Resilience Workshop Plan for Women Over 50 Years Old</w:t>
      </w:r>
    </w:p>
    <w:p w14:paraId="6DD0E67F" w14:textId="77777777" w:rsidR="00EC7A0E" w:rsidRPr="00CD7E9D" w:rsidRDefault="00EC7A0E" w:rsidP="00CD7E9D">
      <w:pPr>
        <w:pStyle w:val="NormalWeb"/>
        <w:spacing w:before="0" w:beforeAutospacing="0" w:after="0" w:afterAutospacing="0"/>
        <w:jc w:val="center"/>
        <w:rPr>
          <w:rStyle w:val="Strong"/>
          <w:rFonts w:eastAsiaTheme="majorEastAsia"/>
        </w:rPr>
      </w:pPr>
      <w:r w:rsidRPr="00CD7E9D">
        <w:rPr>
          <w:rStyle w:val="Strong"/>
          <w:rFonts w:eastAsiaTheme="majorEastAsia"/>
        </w:rPr>
        <w:t>Who Are Un-Partnered and Have No Children</w:t>
      </w:r>
    </w:p>
    <w:p w14:paraId="7655F9FC" w14:textId="77777777" w:rsidR="00EC7A0E" w:rsidRPr="00CD7E9D" w:rsidRDefault="00EC7A0E" w:rsidP="00CD7E9D">
      <w:pPr>
        <w:pStyle w:val="NormalWeb"/>
        <w:spacing w:before="0" w:beforeAutospacing="0" w:after="0" w:afterAutospacing="0"/>
        <w:rPr>
          <w:rStyle w:val="Strong"/>
          <w:rFonts w:eastAsiaTheme="majorEastAsia"/>
          <w:color w:val="0070C0"/>
        </w:rPr>
      </w:pPr>
    </w:p>
    <w:p w14:paraId="2044D2B2" w14:textId="77777777" w:rsidR="006B3C8C" w:rsidRPr="00CD7E9D" w:rsidRDefault="001C60C2" w:rsidP="00CD7E9D">
      <w:pPr>
        <w:pStyle w:val="NormalWeb"/>
        <w:spacing w:before="0" w:beforeAutospacing="0" w:after="0" w:afterAutospacing="0"/>
      </w:pPr>
      <w:r w:rsidRPr="00CD7E9D">
        <w:rPr>
          <w:rStyle w:val="Strong"/>
          <w:rFonts w:eastAsiaTheme="majorEastAsia"/>
        </w:rPr>
        <w:t xml:space="preserve">Session 1: </w:t>
      </w:r>
      <w:r w:rsidR="00C70DB7" w:rsidRPr="00CD7E9D">
        <w:rPr>
          <w:rStyle w:val="Strong"/>
          <w:rFonts w:eastAsiaTheme="majorEastAsia"/>
        </w:rPr>
        <w:t>Statistics and Facts of the Population (i.e., Women Over 50 Years Old Who are Un-Partnered and Have No Children)</w:t>
      </w:r>
      <w:r w:rsidRPr="00CD7E9D">
        <w:br/>
      </w:r>
      <w:r w:rsidRPr="00CD7E9D">
        <w:rPr>
          <w:rStyle w:val="Emphasis"/>
          <w:rFonts w:eastAsiaTheme="majorEastAsia"/>
          <w:b/>
          <w:bCs/>
          <w:i w:val="0"/>
          <w:iCs w:val="0"/>
        </w:rPr>
        <w:t>Goal:</w:t>
      </w:r>
      <w:r w:rsidRPr="00CD7E9D">
        <w:t xml:space="preserve"> </w:t>
      </w:r>
    </w:p>
    <w:p w14:paraId="61012CEE" w14:textId="6F7CC2A9" w:rsidR="00C70DB7" w:rsidRPr="00CD7E9D" w:rsidRDefault="001C60C2" w:rsidP="00CD7E9D">
      <w:pPr>
        <w:pStyle w:val="NormalWeb"/>
        <w:numPr>
          <w:ilvl w:val="0"/>
          <w:numId w:val="18"/>
        </w:numPr>
        <w:spacing w:before="0" w:beforeAutospacing="0" w:after="0" w:afterAutospacing="0"/>
      </w:pPr>
      <w:r w:rsidRPr="00CD7E9D">
        <w:t>To</w:t>
      </w:r>
      <w:r w:rsidR="00C70DB7" w:rsidRPr="00CD7E9D">
        <w:t xml:space="preserve"> gather information about the growing number of older women who are unpartnered and childless including their unique financial, social, and emotional challenges </w:t>
      </w:r>
    </w:p>
    <w:p w14:paraId="4322F4CC" w14:textId="7F36AC4B" w:rsidR="001C60C2" w:rsidRPr="00CD7E9D" w:rsidRDefault="001C60C2" w:rsidP="00CD7E9D">
      <w:pPr>
        <w:pStyle w:val="NormalWeb"/>
        <w:spacing w:before="0" w:beforeAutospacing="0" w:after="0" w:afterAutospacing="0"/>
        <w:rPr>
          <w:b/>
          <w:bCs/>
          <w:i/>
          <w:iCs/>
        </w:rPr>
      </w:pPr>
      <w:r w:rsidRPr="00CD7E9D">
        <w:rPr>
          <w:rStyle w:val="Emphasis"/>
          <w:rFonts w:eastAsiaTheme="majorEastAsia"/>
          <w:b/>
          <w:bCs/>
          <w:i w:val="0"/>
          <w:iCs w:val="0"/>
        </w:rPr>
        <w:t>Objectives:</w:t>
      </w:r>
    </w:p>
    <w:p w14:paraId="204958A9" w14:textId="77777777" w:rsidR="006B3C8C" w:rsidRPr="00CD7E9D" w:rsidRDefault="001C60C2" w:rsidP="00CD7E9D">
      <w:pPr>
        <w:numPr>
          <w:ilvl w:val="0"/>
          <w:numId w:val="9"/>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w:t>
      </w:r>
      <w:r w:rsidR="006B3C8C" w:rsidRPr="00CD7E9D">
        <w:rPr>
          <w:rFonts w:ascii="Times New Roman" w:hAnsi="Times New Roman" w:cs="Times New Roman"/>
          <w:sz w:val="24"/>
          <w:szCs w:val="24"/>
        </w:rPr>
        <w:t>read current research on the growing number of older women who are unpartnered and childless to document the fact that they are not alone.</w:t>
      </w:r>
    </w:p>
    <w:p w14:paraId="258BB161" w14:textId="51D21790" w:rsidR="003960B4" w:rsidRPr="00CD7E9D" w:rsidRDefault="003960B4" w:rsidP="00CD7E9D">
      <w:pPr>
        <w:numPr>
          <w:ilvl w:val="0"/>
          <w:numId w:val="9"/>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Participants will read current research on the unique challenges experienced by older women who are unpartnered and childless to document the common experiences of this group.</w:t>
      </w:r>
    </w:p>
    <w:p w14:paraId="137CA3DA" w14:textId="126E1E43" w:rsidR="006B3C8C" w:rsidRPr="00CD7E9D" w:rsidRDefault="006B3C8C" w:rsidP="00CD7E9D">
      <w:pPr>
        <w:numPr>
          <w:ilvl w:val="0"/>
          <w:numId w:val="9"/>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Participants will share their financial, social, and emotional challenges related to their being older, unpartnered, and childless to document their shared experiences.</w:t>
      </w:r>
    </w:p>
    <w:p w14:paraId="3ABDEE6C" w14:textId="60E0F759" w:rsidR="002C3959" w:rsidRPr="00CD7E9D" w:rsidRDefault="002C3959" w:rsidP="00CD7E9D">
      <w:pPr>
        <w:numPr>
          <w:ilvl w:val="0"/>
          <w:numId w:val="9"/>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w:t>
      </w:r>
      <w:r w:rsidR="00B43B76" w:rsidRPr="00CD7E9D">
        <w:rPr>
          <w:rFonts w:ascii="Times New Roman" w:hAnsi="Times New Roman" w:cs="Times New Roman"/>
          <w:sz w:val="24"/>
          <w:szCs w:val="24"/>
        </w:rPr>
        <w:t xml:space="preserve">build a bond and trust with other group members as they share their experiences. </w:t>
      </w:r>
    </w:p>
    <w:p w14:paraId="08C60BE7" w14:textId="77777777" w:rsidR="001C60C2" w:rsidRPr="00CD7E9D" w:rsidRDefault="001C60C2" w:rsidP="00CD7E9D">
      <w:pPr>
        <w:pStyle w:val="NormalWeb"/>
        <w:spacing w:before="0" w:beforeAutospacing="0" w:after="0" w:afterAutospacing="0"/>
        <w:rPr>
          <w:b/>
          <w:bCs/>
          <w:i/>
          <w:iCs/>
        </w:rPr>
      </w:pPr>
      <w:r w:rsidRPr="00CD7E9D">
        <w:rPr>
          <w:rStyle w:val="Emphasis"/>
          <w:rFonts w:eastAsiaTheme="majorEastAsia"/>
          <w:b/>
          <w:bCs/>
          <w:i w:val="0"/>
          <w:iCs w:val="0"/>
        </w:rPr>
        <w:t>Methods:</w:t>
      </w:r>
    </w:p>
    <w:p w14:paraId="40EDB991" w14:textId="083EED8B" w:rsidR="002C3959" w:rsidRPr="00CD7E9D" w:rsidRDefault="002C3959" w:rsidP="00CD7E9D">
      <w:pPr>
        <w:numPr>
          <w:ilvl w:val="0"/>
          <w:numId w:val="10"/>
        </w:numPr>
        <w:spacing w:after="0" w:line="240" w:lineRule="auto"/>
        <w:rPr>
          <w:rStyle w:val="Strong"/>
          <w:rFonts w:ascii="Times New Roman" w:hAnsi="Times New Roman" w:cs="Times New Roman"/>
          <w:b w:val="0"/>
          <w:bCs w:val="0"/>
          <w:sz w:val="24"/>
          <w:szCs w:val="24"/>
        </w:rPr>
      </w:pPr>
      <w:r w:rsidRPr="00CD7E9D">
        <w:rPr>
          <w:rStyle w:val="Strong"/>
          <w:rFonts w:ascii="Times New Roman" w:hAnsi="Times New Roman" w:cs="Times New Roman"/>
          <w:sz w:val="24"/>
          <w:szCs w:val="24"/>
        </w:rPr>
        <w:t>Educational Exchange:</w:t>
      </w:r>
      <w:r w:rsidRPr="00CD7E9D">
        <w:rPr>
          <w:rStyle w:val="Strong"/>
          <w:rFonts w:ascii="Times New Roman" w:hAnsi="Times New Roman" w:cs="Times New Roman"/>
          <w:b w:val="0"/>
          <w:bCs w:val="0"/>
          <w:sz w:val="24"/>
          <w:szCs w:val="24"/>
        </w:rPr>
        <w:t xml:space="preserve"> A summary of some current research on the growing number of women in this group and their unique challenges will be shared in the group setting. </w:t>
      </w:r>
    </w:p>
    <w:p w14:paraId="31B4432A" w14:textId="5BF00B9A" w:rsidR="002C3959" w:rsidRPr="00CD7E9D" w:rsidRDefault="002C3959" w:rsidP="00CD7E9D">
      <w:pPr>
        <w:numPr>
          <w:ilvl w:val="0"/>
          <w:numId w:val="10"/>
        </w:numPr>
        <w:spacing w:after="0" w:line="240" w:lineRule="auto"/>
        <w:rPr>
          <w:rStyle w:val="Strong"/>
          <w:rFonts w:ascii="Times New Roman" w:hAnsi="Times New Roman" w:cs="Times New Roman"/>
          <w:b w:val="0"/>
          <w:bCs w:val="0"/>
          <w:sz w:val="24"/>
          <w:szCs w:val="24"/>
        </w:rPr>
      </w:pPr>
      <w:r w:rsidRPr="00CD7E9D">
        <w:rPr>
          <w:rStyle w:val="Strong"/>
          <w:rFonts w:ascii="Times New Roman" w:hAnsi="Times New Roman" w:cs="Times New Roman"/>
          <w:sz w:val="24"/>
          <w:szCs w:val="24"/>
        </w:rPr>
        <w:t>Group Reflection and Discussion:</w:t>
      </w:r>
      <w:r w:rsidRPr="00CD7E9D">
        <w:rPr>
          <w:rStyle w:val="Strong"/>
          <w:rFonts w:ascii="Times New Roman" w:hAnsi="Times New Roman" w:cs="Times New Roman"/>
          <w:b w:val="0"/>
          <w:bCs w:val="0"/>
          <w:sz w:val="24"/>
          <w:szCs w:val="24"/>
        </w:rPr>
        <w:t xml:space="preserve"> Participants will share with the group as to what parts of the current research findings resonate with them and what other parts of their </w:t>
      </w:r>
      <w:r w:rsidRPr="00CD7E9D">
        <w:rPr>
          <w:rStyle w:val="Strong"/>
          <w:rFonts w:ascii="Times New Roman" w:hAnsi="Times New Roman" w:cs="Times New Roman"/>
          <w:b w:val="0"/>
          <w:bCs w:val="0"/>
          <w:sz w:val="24"/>
          <w:szCs w:val="24"/>
        </w:rPr>
        <w:lastRenderedPageBreak/>
        <w:t xml:space="preserve">experiences do not appear to be included in the current research summary provided.  In particular, participants will be encouraged to share with the group at least two or three items from the summarized research and/or from their own experiences that are unique to this group of women. </w:t>
      </w:r>
    </w:p>
    <w:p w14:paraId="7E41E2D0" w14:textId="77777777" w:rsidR="001C60C2" w:rsidRPr="00CD7E9D" w:rsidRDefault="001C60C2" w:rsidP="00CD7E9D">
      <w:pPr>
        <w:pStyle w:val="Default"/>
        <w:rPr>
          <w:rFonts w:ascii="Times New Roman" w:hAnsi="Times New Roman" w:cs="Times New Roman"/>
          <w:color w:val="auto"/>
          <w:shd w:val="clear" w:color="auto" w:fill="FFFFFF"/>
        </w:rPr>
      </w:pPr>
    </w:p>
    <w:p w14:paraId="69BC7E16" w14:textId="77777777" w:rsidR="001C60C2" w:rsidRPr="00CD7E9D" w:rsidRDefault="001C60C2" w:rsidP="00CD7E9D">
      <w:pPr>
        <w:pStyle w:val="Default"/>
        <w:rPr>
          <w:rFonts w:ascii="Times New Roman" w:hAnsi="Times New Roman" w:cs="Times New Roman"/>
          <w:color w:val="auto"/>
          <w:shd w:val="clear" w:color="auto" w:fill="FFFFFF"/>
        </w:rPr>
      </w:pPr>
    </w:p>
    <w:p w14:paraId="1E4971FE" w14:textId="7D2102F4" w:rsidR="00B43B76" w:rsidRPr="00CD7E9D" w:rsidRDefault="00EC7A0E" w:rsidP="00CD7E9D">
      <w:pPr>
        <w:pStyle w:val="NormalWeb"/>
        <w:spacing w:before="0" w:beforeAutospacing="0" w:after="0" w:afterAutospacing="0"/>
      </w:pPr>
      <w:r w:rsidRPr="00CD7E9D">
        <w:rPr>
          <w:rStyle w:val="Strong"/>
          <w:rFonts w:eastAsiaTheme="majorEastAsia"/>
        </w:rPr>
        <w:t xml:space="preserve">Session 2: </w:t>
      </w:r>
      <w:r w:rsidR="00B43B76" w:rsidRPr="00CD7E9D">
        <w:rPr>
          <w:rStyle w:val="Strong"/>
          <w:rFonts w:eastAsiaTheme="majorEastAsia"/>
        </w:rPr>
        <w:t xml:space="preserve">Strategies for Coping </w:t>
      </w:r>
      <w:r w:rsidR="006A1CDA">
        <w:rPr>
          <w:rStyle w:val="Strong"/>
          <w:rFonts w:eastAsiaTheme="majorEastAsia"/>
        </w:rPr>
        <w:t xml:space="preserve">with </w:t>
      </w:r>
      <w:r w:rsidR="00B43B76" w:rsidRPr="00CD7E9D">
        <w:rPr>
          <w:rStyle w:val="Strong"/>
          <w:rFonts w:eastAsiaTheme="majorEastAsia"/>
        </w:rPr>
        <w:t>and Building Resilience</w:t>
      </w:r>
      <w:r w:rsidR="00B43B76" w:rsidRPr="00CD7E9D">
        <w:t xml:space="preserve"> </w:t>
      </w:r>
      <w:r w:rsidRPr="00CD7E9D">
        <w:br/>
      </w:r>
      <w:r w:rsidRPr="00CD7E9D">
        <w:rPr>
          <w:rStyle w:val="Emphasis"/>
          <w:rFonts w:eastAsiaTheme="majorEastAsia"/>
          <w:b/>
          <w:bCs/>
          <w:i w:val="0"/>
          <w:iCs w:val="0"/>
        </w:rPr>
        <w:t>Goal:</w:t>
      </w:r>
      <w:r w:rsidRPr="00CD7E9D">
        <w:t xml:space="preserve"> </w:t>
      </w:r>
    </w:p>
    <w:p w14:paraId="62889C6F" w14:textId="77777777" w:rsidR="00003E6C" w:rsidRPr="00CD7E9D" w:rsidRDefault="00EC7A0E" w:rsidP="00CD7E9D">
      <w:pPr>
        <w:pStyle w:val="NormalWeb"/>
        <w:numPr>
          <w:ilvl w:val="0"/>
          <w:numId w:val="18"/>
        </w:numPr>
        <w:spacing w:before="0" w:beforeAutospacing="0" w:after="0" w:afterAutospacing="0"/>
      </w:pPr>
      <w:r w:rsidRPr="00CD7E9D">
        <w:t xml:space="preserve">To </w:t>
      </w:r>
      <w:r w:rsidR="00003E6C" w:rsidRPr="00CD7E9D">
        <w:t>provide an accepting and safe place for women to share their financial, social, and emotional concerns unique to women in this group.</w:t>
      </w:r>
    </w:p>
    <w:p w14:paraId="26E44FA2" w14:textId="5177823A" w:rsidR="00003E6C" w:rsidRPr="00CD7E9D" w:rsidRDefault="00003E6C" w:rsidP="00CD7E9D">
      <w:pPr>
        <w:pStyle w:val="NormalWeb"/>
        <w:numPr>
          <w:ilvl w:val="0"/>
          <w:numId w:val="18"/>
        </w:numPr>
        <w:spacing w:before="0" w:beforeAutospacing="0" w:after="0" w:afterAutospacing="0"/>
      </w:pPr>
      <w:r w:rsidRPr="00CD7E9D">
        <w:t>To identify</w:t>
      </w:r>
      <w:r w:rsidR="006E61F5" w:rsidRPr="00CD7E9D">
        <w:t xml:space="preserve"> coping strategies employed by the group members.  That is, ask group members to share what approaches do they take when they, for instance, are concerned about finances, social interactions, and negative emotions (such as depression, loneliness, fear, and regret).  </w:t>
      </w:r>
    </w:p>
    <w:p w14:paraId="20B26F7F" w14:textId="70CBD29E" w:rsidR="00EC7A0E" w:rsidRPr="00CD7E9D" w:rsidRDefault="00EC7A0E" w:rsidP="00CD7E9D">
      <w:pPr>
        <w:pStyle w:val="NormalWeb"/>
        <w:spacing w:before="0" w:beforeAutospacing="0" w:after="0" w:afterAutospacing="0"/>
        <w:rPr>
          <w:b/>
          <w:bCs/>
          <w:i/>
          <w:iCs/>
        </w:rPr>
      </w:pPr>
      <w:r w:rsidRPr="00CD7E9D">
        <w:rPr>
          <w:rStyle w:val="Emphasis"/>
          <w:rFonts w:eastAsiaTheme="majorEastAsia"/>
          <w:b/>
          <w:bCs/>
          <w:i w:val="0"/>
          <w:iCs w:val="0"/>
        </w:rPr>
        <w:t>Objectives:</w:t>
      </w:r>
    </w:p>
    <w:p w14:paraId="786C1E1F" w14:textId="1F1C256C" w:rsidR="00EC7A0E" w:rsidRPr="00CD7E9D" w:rsidRDefault="00EC7A0E" w:rsidP="00CD7E9D">
      <w:pPr>
        <w:numPr>
          <w:ilvl w:val="0"/>
          <w:numId w:val="11"/>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w:t>
      </w:r>
      <w:r w:rsidR="008E651C" w:rsidRPr="00CD7E9D">
        <w:rPr>
          <w:rFonts w:ascii="Times New Roman" w:hAnsi="Times New Roman" w:cs="Times New Roman"/>
          <w:sz w:val="24"/>
          <w:szCs w:val="24"/>
        </w:rPr>
        <w:t>gain support from sharing their stories and unique experiences with others who have similar stories and experiences and who listen to their stories and experiences with empathy and acceptance.</w:t>
      </w:r>
    </w:p>
    <w:p w14:paraId="66CC73EF" w14:textId="36DBD7DF" w:rsidR="00EC7A0E" w:rsidRPr="00CD7E9D" w:rsidRDefault="00EC7A0E" w:rsidP="00CD7E9D">
      <w:pPr>
        <w:numPr>
          <w:ilvl w:val="0"/>
          <w:numId w:val="11"/>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w:t>
      </w:r>
      <w:r w:rsidR="008E651C" w:rsidRPr="00CD7E9D">
        <w:rPr>
          <w:rFonts w:ascii="Times New Roman" w:hAnsi="Times New Roman" w:cs="Times New Roman"/>
          <w:sz w:val="24"/>
          <w:szCs w:val="24"/>
        </w:rPr>
        <w:t xml:space="preserve">learn coping strategies from the group sharing of their own coping strategies. </w:t>
      </w:r>
    </w:p>
    <w:p w14:paraId="077E5691" w14:textId="2824C89C" w:rsidR="00520ED5" w:rsidRPr="00CD7E9D" w:rsidRDefault="00520ED5" w:rsidP="00CD7E9D">
      <w:pPr>
        <w:numPr>
          <w:ilvl w:val="0"/>
          <w:numId w:val="11"/>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Participants will learn from their emotions by reflecting on their emotions within the group and asking “what can I learn from these emotions?” and “what are these emotions telling me?”</w:t>
      </w:r>
    </w:p>
    <w:p w14:paraId="2DD2E683" w14:textId="77777777" w:rsidR="00EC7A0E" w:rsidRPr="00CD7E9D" w:rsidRDefault="00EC7A0E" w:rsidP="00CD7E9D">
      <w:pPr>
        <w:pStyle w:val="NormalWeb"/>
        <w:spacing w:before="0" w:beforeAutospacing="0" w:after="0" w:afterAutospacing="0"/>
        <w:rPr>
          <w:b/>
          <w:bCs/>
          <w:i/>
          <w:iCs/>
        </w:rPr>
      </w:pPr>
      <w:r w:rsidRPr="00CD7E9D">
        <w:rPr>
          <w:rStyle w:val="Emphasis"/>
          <w:rFonts w:eastAsiaTheme="majorEastAsia"/>
          <w:b/>
          <w:bCs/>
          <w:i w:val="0"/>
          <w:iCs w:val="0"/>
        </w:rPr>
        <w:t>Methods:</w:t>
      </w:r>
    </w:p>
    <w:p w14:paraId="1026CE29" w14:textId="069AA2A8" w:rsidR="00A508A6" w:rsidRPr="00CD7E9D" w:rsidRDefault="00A508A6" w:rsidP="00CD7E9D">
      <w:pPr>
        <w:numPr>
          <w:ilvl w:val="0"/>
          <w:numId w:val="12"/>
        </w:numPr>
        <w:spacing w:after="0" w:line="240" w:lineRule="auto"/>
        <w:rPr>
          <w:rStyle w:val="Strong"/>
          <w:rFonts w:ascii="Times New Roman" w:hAnsi="Times New Roman" w:cs="Times New Roman"/>
          <w:b w:val="0"/>
          <w:bCs w:val="0"/>
          <w:sz w:val="24"/>
          <w:szCs w:val="24"/>
        </w:rPr>
      </w:pPr>
      <w:r w:rsidRPr="00CD7E9D">
        <w:rPr>
          <w:rStyle w:val="Strong"/>
          <w:rFonts w:ascii="Times New Roman" w:hAnsi="Times New Roman" w:cs="Times New Roman"/>
          <w:sz w:val="24"/>
          <w:szCs w:val="24"/>
        </w:rPr>
        <w:t>Group Reflection and Discussion:</w:t>
      </w:r>
      <w:r w:rsidRPr="00CD7E9D">
        <w:rPr>
          <w:rStyle w:val="Strong"/>
          <w:rFonts w:ascii="Times New Roman" w:hAnsi="Times New Roman" w:cs="Times New Roman"/>
          <w:b w:val="0"/>
          <w:bCs w:val="0"/>
          <w:sz w:val="24"/>
          <w:szCs w:val="24"/>
        </w:rPr>
        <w:t xml:space="preserve"> </w:t>
      </w:r>
      <w:r w:rsidR="00DC3B3D" w:rsidRPr="00CD7E9D">
        <w:rPr>
          <w:rStyle w:val="Strong"/>
          <w:rFonts w:ascii="Times New Roman" w:hAnsi="Times New Roman" w:cs="Times New Roman"/>
          <w:b w:val="0"/>
          <w:bCs w:val="0"/>
          <w:sz w:val="24"/>
          <w:szCs w:val="24"/>
        </w:rPr>
        <w:t>Facilitated by the professional counselor, p</w:t>
      </w:r>
      <w:r w:rsidRPr="00CD7E9D">
        <w:rPr>
          <w:rStyle w:val="Strong"/>
          <w:rFonts w:ascii="Times New Roman" w:hAnsi="Times New Roman" w:cs="Times New Roman"/>
          <w:b w:val="0"/>
          <w:bCs w:val="0"/>
          <w:sz w:val="24"/>
          <w:szCs w:val="24"/>
        </w:rPr>
        <w:t>articipants will share their personal stories and unique experiences with the group and through this sharing</w:t>
      </w:r>
      <w:r w:rsidR="00FC43A1" w:rsidRPr="00CD7E9D">
        <w:rPr>
          <w:rStyle w:val="Strong"/>
          <w:rFonts w:ascii="Times New Roman" w:hAnsi="Times New Roman" w:cs="Times New Roman"/>
          <w:b w:val="0"/>
          <w:bCs w:val="0"/>
          <w:sz w:val="24"/>
          <w:szCs w:val="24"/>
        </w:rPr>
        <w:t>,</w:t>
      </w:r>
      <w:r w:rsidRPr="00CD7E9D">
        <w:rPr>
          <w:rStyle w:val="Strong"/>
          <w:rFonts w:ascii="Times New Roman" w:hAnsi="Times New Roman" w:cs="Times New Roman"/>
          <w:b w:val="0"/>
          <w:bCs w:val="0"/>
          <w:sz w:val="24"/>
          <w:szCs w:val="24"/>
        </w:rPr>
        <w:t xml:space="preserve"> </w:t>
      </w:r>
      <w:r w:rsidR="00FC43A1" w:rsidRPr="00CD7E9D">
        <w:rPr>
          <w:rStyle w:val="Strong"/>
          <w:rFonts w:ascii="Times New Roman" w:hAnsi="Times New Roman" w:cs="Times New Roman"/>
          <w:b w:val="0"/>
          <w:bCs w:val="0"/>
          <w:sz w:val="24"/>
          <w:szCs w:val="24"/>
        </w:rPr>
        <w:t>empathetic and reflective listening, and compassionate support, they will be strengthened and their feelings of isolation, loneliness, and hopelessness will diminish</w:t>
      </w:r>
      <w:r w:rsidR="003C737E" w:rsidRPr="00CD7E9D">
        <w:rPr>
          <w:rStyle w:val="Strong"/>
          <w:rFonts w:ascii="Times New Roman" w:hAnsi="Times New Roman" w:cs="Times New Roman"/>
          <w:b w:val="0"/>
          <w:bCs w:val="0"/>
          <w:sz w:val="24"/>
          <w:szCs w:val="24"/>
        </w:rPr>
        <w:t>.</w:t>
      </w:r>
    </w:p>
    <w:p w14:paraId="3384064A" w14:textId="6512D136" w:rsidR="003C737E" w:rsidRPr="00CD7E9D" w:rsidRDefault="005403BC" w:rsidP="00CD7E9D">
      <w:pPr>
        <w:numPr>
          <w:ilvl w:val="0"/>
          <w:numId w:val="12"/>
        </w:numPr>
        <w:spacing w:after="0" w:line="240" w:lineRule="auto"/>
        <w:rPr>
          <w:rStyle w:val="Strong"/>
          <w:rFonts w:ascii="Times New Roman" w:hAnsi="Times New Roman" w:cs="Times New Roman"/>
          <w:b w:val="0"/>
          <w:bCs w:val="0"/>
          <w:sz w:val="24"/>
          <w:szCs w:val="24"/>
        </w:rPr>
      </w:pPr>
      <w:r w:rsidRPr="00CD7E9D">
        <w:rPr>
          <w:rStyle w:val="Strong"/>
          <w:rFonts w:ascii="Times New Roman" w:hAnsi="Times New Roman" w:cs="Times New Roman"/>
          <w:sz w:val="24"/>
          <w:szCs w:val="24"/>
        </w:rPr>
        <w:t xml:space="preserve">Group </w:t>
      </w:r>
      <w:r w:rsidR="003C737E" w:rsidRPr="00CD7E9D">
        <w:rPr>
          <w:rStyle w:val="Strong"/>
          <w:rFonts w:ascii="Times New Roman" w:hAnsi="Times New Roman" w:cs="Times New Roman"/>
          <w:sz w:val="24"/>
          <w:szCs w:val="24"/>
        </w:rPr>
        <w:t>Education</w:t>
      </w:r>
      <w:r w:rsidRPr="00CD7E9D">
        <w:rPr>
          <w:rStyle w:val="Strong"/>
          <w:rFonts w:ascii="Times New Roman" w:hAnsi="Times New Roman" w:cs="Times New Roman"/>
          <w:sz w:val="24"/>
          <w:szCs w:val="24"/>
        </w:rPr>
        <w:t>al Exchange</w:t>
      </w:r>
      <w:r w:rsidR="003C737E" w:rsidRPr="00CD7E9D">
        <w:rPr>
          <w:rStyle w:val="Strong"/>
          <w:rFonts w:ascii="Times New Roman" w:hAnsi="Times New Roman" w:cs="Times New Roman"/>
          <w:sz w:val="24"/>
          <w:szCs w:val="24"/>
        </w:rPr>
        <w:t>:</w:t>
      </w:r>
      <w:r w:rsidR="003C737E" w:rsidRPr="00CD7E9D">
        <w:rPr>
          <w:rStyle w:val="Strong"/>
          <w:rFonts w:ascii="Times New Roman" w:hAnsi="Times New Roman" w:cs="Times New Roman"/>
          <w:b w:val="0"/>
          <w:bCs w:val="0"/>
          <w:sz w:val="24"/>
          <w:szCs w:val="24"/>
        </w:rPr>
        <w:t xml:space="preserve"> </w:t>
      </w:r>
      <w:r w:rsidRPr="00CD7E9D">
        <w:rPr>
          <w:rStyle w:val="Strong"/>
          <w:rFonts w:ascii="Times New Roman" w:hAnsi="Times New Roman" w:cs="Times New Roman"/>
          <w:b w:val="0"/>
          <w:bCs w:val="0"/>
          <w:sz w:val="24"/>
          <w:szCs w:val="24"/>
        </w:rPr>
        <w:t xml:space="preserve">The collective wisdom of the group will be shared by each group member as to how they cope with </w:t>
      </w:r>
      <w:r w:rsidR="00C90445" w:rsidRPr="00CD7E9D">
        <w:rPr>
          <w:rStyle w:val="Strong"/>
          <w:rFonts w:ascii="Times New Roman" w:hAnsi="Times New Roman" w:cs="Times New Roman"/>
          <w:b w:val="0"/>
          <w:bCs w:val="0"/>
          <w:sz w:val="24"/>
          <w:szCs w:val="24"/>
        </w:rPr>
        <w:t>the unique challenges related to being 50+ years old, unpartnered, and childless. A list of coping strategies will be recorded from these discussions and shared with the group.</w:t>
      </w:r>
    </w:p>
    <w:p w14:paraId="52B2E18F" w14:textId="40D914F0" w:rsidR="003C737E" w:rsidRPr="00CD7E9D" w:rsidRDefault="00846A89" w:rsidP="00CD7E9D">
      <w:pPr>
        <w:numPr>
          <w:ilvl w:val="0"/>
          <w:numId w:val="12"/>
        </w:numPr>
        <w:spacing w:after="0" w:line="240" w:lineRule="auto"/>
        <w:rPr>
          <w:rStyle w:val="Strong"/>
          <w:rFonts w:ascii="Times New Roman" w:hAnsi="Times New Roman" w:cs="Times New Roman"/>
          <w:b w:val="0"/>
          <w:bCs w:val="0"/>
          <w:sz w:val="24"/>
          <w:szCs w:val="24"/>
        </w:rPr>
      </w:pPr>
      <w:r w:rsidRPr="00CD7E9D">
        <w:rPr>
          <w:rStyle w:val="Strong"/>
          <w:rFonts w:ascii="Times New Roman" w:hAnsi="Times New Roman" w:cs="Times New Roman"/>
          <w:sz w:val="24"/>
          <w:szCs w:val="24"/>
        </w:rPr>
        <w:t>Emotional Mindfulness:</w:t>
      </w:r>
      <w:r w:rsidRPr="00CD7E9D">
        <w:rPr>
          <w:rStyle w:val="Strong"/>
          <w:rFonts w:ascii="Times New Roman" w:hAnsi="Times New Roman" w:cs="Times New Roman"/>
          <w:b w:val="0"/>
          <w:bCs w:val="0"/>
          <w:sz w:val="24"/>
          <w:szCs w:val="24"/>
        </w:rPr>
        <w:t xml:space="preserve">  Throughout the week, between group counseling meetings, each group member will keep a diary of their emotions wherein they will identify strong emotions – either positive or negative – that they experience throughout the day, reflect on the origins of the emotions, </w:t>
      </w:r>
      <w:r w:rsidR="00400556" w:rsidRPr="00CD7E9D">
        <w:rPr>
          <w:rStyle w:val="Strong"/>
          <w:rFonts w:ascii="Times New Roman" w:hAnsi="Times New Roman" w:cs="Times New Roman"/>
          <w:b w:val="0"/>
          <w:bCs w:val="0"/>
          <w:sz w:val="24"/>
          <w:szCs w:val="24"/>
        </w:rPr>
        <w:t xml:space="preserve">and when the emotions occur.  </w:t>
      </w:r>
      <w:r w:rsidRPr="00CD7E9D">
        <w:rPr>
          <w:rFonts w:ascii="Times New Roman" w:hAnsi="Times New Roman" w:cs="Times New Roman"/>
          <w:sz w:val="24"/>
          <w:szCs w:val="24"/>
        </w:rPr>
        <w:t>Participants will learn from their emotions by reflecting on their emotions within the group and asking “what can I learn from these emotions?” and “what are these emotions telling me?”</w:t>
      </w:r>
      <w:r w:rsidR="00F23EF0" w:rsidRPr="00CD7E9D">
        <w:rPr>
          <w:rFonts w:ascii="Times New Roman" w:hAnsi="Times New Roman" w:cs="Times New Roman"/>
          <w:sz w:val="24"/>
          <w:szCs w:val="24"/>
        </w:rPr>
        <w:t xml:space="preserve">  Each participant will write down in the emotion journal where they think the emotion is coming from, what it is telling them, and what constructive action or healthy reframing they can do to use the emotion in an instructive and positive way. </w:t>
      </w:r>
    </w:p>
    <w:p w14:paraId="6C0F12DE" w14:textId="77777777" w:rsidR="008C4B40" w:rsidRPr="00CD7E9D" w:rsidRDefault="008C4B40" w:rsidP="00CD7E9D">
      <w:pPr>
        <w:pStyle w:val="NormalWeb"/>
        <w:spacing w:before="0" w:beforeAutospacing="0" w:after="0" w:afterAutospacing="0"/>
        <w:rPr>
          <w:rStyle w:val="Strong"/>
          <w:rFonts w:eastAsiaTheme="majorEastAsia"/>
          <w:color w:val="0070C0"/>
        </w:rPr>
      </w:pPr>
    </w:p>
    <w:p w14:paraId="3F1C53FA" w14:textId="77777777" w:rsidR="008C4B40" w:rsidRPr="00CD7E9D" w:rsidRDefault="008C4B40" w:rsidP="00CD7E9D">
      <w:pPr>
        <w:pStyle w:val="NormalWeb"/>
        <w:spacing w:before="0" w:beforeAutospacing="0" w:after="0" w:afterAutospacing="0"/>
        <w:rPr>
          <w:rStyle w:val="Strong"/>
          <w:rFonts w:eastAsiaTheme="majorEastAsia"/>
          <w:color w:val="0070C0"/>
        </w:rPr>
      </w:pPr>
    </w:p>
    <w:p w14:paraId="266A799D" w14:textId="77777777" w:rsidR="00CD7E9D" w:rsidRDefault="00CD7E9D" w:rsidP="00CD7E9D">
      <w:pPr>
        <w:pStyle w:val="NormalWeb"/>
        <w:spacing w:before="0" w:beforeAutospacing="0" w:after="0" w:afterAutospacing="0"/>
        <w:rPr>
          <w:rStyle w:val="Strong"/>
          <w:rFonts w:eastAsiaTheme="majorEastAsia"/>
        </w:rPr>
      </w:pPr>
    </w:p>
    <w:p w14:paraId="64FB98F0" w14:textId="77777777" w:rsidR="00CD7E9D" w:rsidRDefault="00CD7E9D">
      <w:pPr>
        <w:rPr>
          <w:rStyle w:val="Strong"/>
          <w:rFonts w:ascii="Times New Roman" w:eastAsiaTheme="majorEastAsia" w:hAnsi="Times New Roman" w:cs="Times New Roman"/>
          <w:kern w:val="0"/>
          <w:sz w:val="24"/>
          <w:szCs w:val="24"/>
          <w14:ligatures w14:val="none"/>
        </w:rPr>
      </w:pPr>
      <w:r>
        <w:rPr>
          <w:rStyle w:val="Strong"/>
          <w:rFonts w:eastAsiaTheme="majorEastAsia"/>
        </w:rPr>
        <w:br w:type="page"/>
      </w:r>
    </w:p>
    <w:p w14:paraId="0ACA0D8D" w14:textId="5DC8373A" w:rsidR="00FB0F8F" w:rsidRPr="00CD7E9D" w:rsidRDefault="00EC7A0E" w:rsidP="00CD7E9D">
      <w:pPr>
        <w:pStyle w:val="NormalWeb"/>
        <w:spacing w:before="0" w:beforeAutospacing="0" w:after="0" w:afterAutospacing="0"/>
        <w:rPr>
          <w:color w:val="0070C0"/>
        </w:rPr>
      </w:pPr>
      <w:r w:rsidRPr="00CD7E9D">
        <w:rPr>
          <w:rStyle w:val="Strong"/>
          <w:rFonts w:eastAsiaTheme="majorEastAsia"/>
        </w:rPr>
        <w:lastRenderedPageBreak/>
        <w:t xml:space="preserve">Session 3: </w:t>
      </w:r>
      <w:r w:rsidR="00671F2A" w:rsidRPr="00CD7E9D">
        <w:rPr>
          <w:rStyle w:val="Strong"/>
          <w:rFonts w:eastAsiaTheme="majorEastAsia"/>
        </w:rPr>
        <w:t xml:space="preserve">Outreach </w:t>
      </w:r>
      <w:r w:rsidR="00217C05" w:rsidRPr="00CD7E9D">
        <w:rPr>
          <w:rStyle w:val="Strong"/>
          <w:rFonts w:eastAsiaTheme="majorEastAsia"/>
        </w:rPr>
        <w:t xml:space="preserve">for </w:t>
      </w:r>
      <w:r w:rsidR="007114D9" w:rsidRPr="00CD7E9D">
        <w:rPr>
          <w:rStyle w:val="Strong"/>
          <w:rFonts w:eastAsiaTheme="majorEastAsia"/>
        </w:rPr>
        <w:t xml:space="preserve">Support and </w:t>
      </w:r>
      <w:r w:rsidR="00217C05" w:rsidRPr="00CD7E9D">
        <w:rPr>
          <w:rStyle w:val="Strong"/>
          <w:rFonts w:eastAsiaTheme="majorEastAsia"/>
        </w:rPr>
        <w:t>Socialization</w:t>
      </w:r>
      <w:r w:rsidR="00217C05" w:rsidRPr="00CD7E9D">
        <w:t xml:space="preserve"> </w:t>
      </w:r>
      <w:r w:rsidRPr="00CD7E9D">
        <w:br/>
      </w:r>
      <w:r w:rsidRPr="00CD7E9D">
        <w:rPr>
          <w:rStyle w:val="Emphasis"/>
          <w:rFonts w:eastAsiaTheme="majorEastAsia"/>
          <w:b/>
          <w:bCs/>
          <w:i w:val="0"/>
          <w:iCs w:val="0"/>
        </w:rPr>
        <w:t>Goal:</w:t>
      </w:r>
      <w:r w:rsidRPr="00CD7E9D">
        <w:rPr>
          <w:color w:val="0070C0"/>
        </w:rPr>
        <w:t xml:space="preserve"> </w:t>
      </w:r>
    </w:p>
    <w:p w14:paraId="6B2920E9" w14:textId="230CD54E" w:rsidR="00FB0F8F" w:rsidRPr="00CD7E9D" w:rsidRDefault="00EC7A0E" w:rsidP="00CD7E9D">
      <w:pPr>
        <w:pStyle w:val="NormalWeb"/>
        <w:numPr>
          <w:ilvl w:val="0"/>
          <w:numId w:val="24"/>
        </w:numPr>
        <w:spacing w:before="0" w:beforeAutospacing="0" w:after="0" w:afterAutospacing="0"/>
      </w:pPr>
      <w:r w:rsidRPr="00CD7E9D">
        <w:t xml:space="preserve">To </w:t>
      </w:r>
      <w:r w:rsidR="007114D9" w:rsidRPr="00CD7E9D">
        <w:t xml:space="preserve">identify ways to obtain ongoing support and to make meaningful connections </w:t>
      </w:r>
      <w:r w:rsidR="00E21F57" w:rsidRPr="00CD7E9D">
        <w:t>in order to maintain physical, emotional, and mental health and reduce the experiences of negative emotions and thoughts.</w:t>
      </w:r>
    </w:p>
    <w:p w14:paraId="69225142" w14:textId="23E06B01" w:rsidR="00EC7A0E" w:rsidRPr="00CD7E9D" w:rsidRDefault="00EC7A0E" w:rsidP="00CD7E9D">
      <w:pPr>
        <w:pStyle w:val="NormalWeb"/>
        <w:spacing w:before="0" w:beforeAutospacing="0" w:after="0" w:afterAutospacing="0"/>
        <w:rPr>
          <w:color w:val="0070C0"/>
        </w:rPr>
      </w:pPr>
      <w:r w:rsidRPr="00CD7E9D">
        <w:rPr>
          <w:rStyle w:val="Emphasis"/>
          <w:rFonts w:eastAsiaTheme="majorEastAsia"/>
          <w:b/>
          <w:bCs/>
          <w:i w:val="0"/>
          <w:iCs w:val="0"/>
        </w:rPr>
        <w:t>Objectives:</w:t>
      </w:r>
    </w:p>
    <w:p w14:paraId="4050FE91" w14:textId="3603B1E4" w:rsidR="00D018AA" w:rsidRPr="00CD7E9D" w:rsidRDefault="00D018AA" w:rsidP="00CD7E9D">
      <w:pPr>
        <w:numPr>
          <w:ilvl w:val="0"/>
          <w:numId w:val="13"/>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P</w:t>
      </w:r>
      <w:r w:rsidR="00C851EC" w:rsidRPr="00CD7E9D">
        <w:rPr>
          <w:rFonts w:ascii="Times New Roman" w:hAnsi="Times New Roman" w:cs="Times New Roman"/>
          <w:sz w:val="24"/>
          <w:szCs w:val="24"/>
        </w:rPr>
        <w:t xml:space="preserve">articipants will </w:t>
      </w:r>
      <w:r w:rsidRPr="00CD7E9D">
        <w:rPr>
          <w:rFonts w:ascii="Times New Roman" w:hAnsi="Times New Roman" w:cs="Times New Roman"/>
          <w:sz w:val="24"/>
          <w:szCs w:val="24"/>
        </w:rPr>
        <w:t xml:space="preserve">come up with an ongoing support problem–solution document in which desired ongoing support (i.e., problems) are listed and related ideas for where to find such support (i.e., solutions) are identified.  </w:t>
      </w:r>
    </w:p>
    <w:p w14:paraId="5AE13F59" w14:textId="374E24B4" w:rsidR="00D018AA" w:rsidRPr="00CD7E9D" w:rsidRDefault="00D018AA" w:rsidP="00CD7E9D">
      <w:pPr>
        <w:numPr>
          <w:ilvl w:val="0"/>
          <w:numId w:val="13"/>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come up with a type </w:t>
      </w:r>
      <w:r w:rsidR="00665E5C" w:rsidRPr="00CD7E9D">
        <w:rPr>
          <w:rFonts w:ascii="Times New Roman" w:hAnsi="Times New Roman" w:cs="Times New Roman"/>
          <w:sz w:val="24"/>
          <w:szCs w:val="24"/>
        </w:rPr>
        <w:t xml:space="preserve">of </w:t>
      </w:r>
      <w:r w:rsidRPr="00CD7E9D">
        <w:rPr>
          <w:rFonts w:ascii="Times New Roman" w:hAnsi="Times New Roman" w:cs="Times New Roman"/>
          <w:sz w:val="24"/>
          <w:szCs w:val="24"/>
        </w:rPr>
        <w:t xml:space="preserve">meaningful connection problem–solution document in which a desired type of meaningful connection (e.g., exercise friend problem, </w:t>
      </w:r>
      <w:r w:rsidR="00665E5C" w:rsidRPr="00CD7E9D">
        <w:rPr>
          <w:rFonts w:ascii="Times New Roman" w:hAnsi="Times New Roman" w:cs="Times New Roman"/>
          <w:sz w:val="24"/>
          <w:szCs w:val="24"/>
        </w:rPr>
        <w:t>deep friend to talk to problem, going to a doctor’s appointment friend problem</w:t>
      </w:r>
      <w:r w:rsidRPr="00CD7E9D">
        <w:rPr>
          <w:rFonts w:ascii="Times New Roman" w:hAnsi="Times New Roman" w:cs="Times New Roman"/>
          <w:sz w:val="24"/>
          <w:szCs w:val="24"/>
        </w:rPr>
        <w:t xml:space="preserve">) are listed and related ideas for where to find </w:t>
      </w:r>
      <w:r w:rsidR="00665E5C" w:rsidRPr="00CD7E9D">
        <w:rPr>
          <w:rFonts w:ascii="Times New Roman" w:hAnsi="Times New Roman" w:cs="Times New Roman"/>
          <w:sz w:val="24"/>
          <w:szCs w:val="24"/>
        </w:rPr>
        <w:t xml:space="preserve">such a type of meaningful connection </w:t>
      </w:r>
      <w:r w:rsidRPr="00CD7E9D">
        <w:rPr>
          <w:rFonts w:ascii="Times New Roman" w:hAnsi="Times New Roman" w:cs="Times New Roman"/>
          <w:sz w:val="24"/>
          <w:szCs w:val="24"/>
        </w:rPr>
        <w:t>(</w:t>
      </w:r>
      <w:r w:rsidR="00665E5C" w:rsidRPr="00CD7E9D">
        <w:rPr>
          <w:rFonts w:ascii="Times New Roman" w:hAnsi="Times New Roman" w:cs="Times New Roman"/>
          <w:sz w:val="24"/>
          <w:szCs w:val="24"/>
        </w:rPr>
        <w:t>e.g., solutions such as engaging with the local Silver Slippers club, creating a personal profile identifying your interests and background and finding online groups that match your interests, creating an online neighbor/friends group for help with basic life duties</w:t>
      </w:r>
      <w:r w:rsidRPr="00CD7E9D">
        <w:rPr>
          <w:rFonts w:ascii="Times New Roman" w:hAnsi="Times New Roman" w:cs="Times New Roman"/>
          <w:sz w:val="24"/>
          <w:szCs w:val="24"/>
        </w:rPr>
        <w:t xml:space="preserve">) are identified.  </w:t>
      </w:r>
    </w:p>
    <w:p w14:paraId="4225AACF" w14:textId="6740806B" w:rsidR="00DE0CED" w:rsidRPr="00CD7E9D" w:rsidRDefault="00DE0CED" w:rsidP="00CD7E9D">
      <w:pPr>
        <w:numPr>
          <w:ilvl w:val="0"/>
          <w:numId w:val="13"/>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inventory their current needs in terms of support and socialization  and set goals to related to these needs.  </w:t>
      </w:r>
    </w:p>
    <w:p w14:paraId="610FFBD2" w14:textId="77777777" w:rsidR="00EC7A0E" w:rsidRPr="00CD7E9D" w:rsidRDefault="00EC7A0E" w:rsidP="00CD7E9D">
      <w:pPr>
        <w:pStyle w:val="NormalWeb"/>
        <w:spacing w:before="0" w:beforeAutospacing="0" w:after="0" w:afterAutospacing="0"/>
        <w:rPr>
          <w:b/>
          <w:bCs/>
          <w:i/>
          <w:iCs/>
          <w:color w:val="0070C0"/>
        </w:rPr>
      </w:pPr>
      <w:r w:rsidRPr="00CD7E9D">
        <w:rPr>
          <w:rStyle w:val="Emphasis"/>
          <w:rFonts w:eastAsiaTheme="majorEastAsia"/>
          <w:b/>
          <w:bCs/>
          <w:i w:val="0"/>
          <w:iCs w:val="0"/>
        </w:rPr>
        <w:t>Methods:</w:t>
      </w:r>
    </w:p>
    <w:p w14:paraId="3D3C88EC" w14:textId="176F4555" w:rsidR="00EC7A0E" w:rsidRPr="00CD7E9D" w:rsidRDefault="00EC7A0E" w:rsidP="00CD7E9D">
      <w:pPr>
        <w:numPr>
          <w:ilvl w:val="0"/>
          <w:numId w:val="14"/>
        </w:numPr>
        <w:spacing w:after="0" w:line="240" w:lineRule="auto"/>
        <w:rPr>
          <w:rFonts w:ascii="Times New Roman" w:hAnsi="Times New Roman" w:cs="Times New Roman"/>
          <w:sz w:val="24"/>
          <w:szCs w:val="24"/>
        </w:rPr>
      </w:pPr>
      <w:r w:rsidRPr="00CD7E9D">
        <w:rPr>
          <w:rStyle w:val="Strong"/>
          <w:rFonts w:ascii="Times New Roman" w:hAnsi="Times New Roman" w:cs="Times New Roman"/>
          <w:sz w:val="24"/>
          <w:szCs w:val="24"/>
        </w:rPr>
        <w:t xml:space="preserve">Group </w:t>
      </w:r>
      <w:r w:rsidR="00140FBE" w:rsidRPr="00CD7E9D">
        <w:rPr>
          <w:rStyle w:val="Strong"/>
          <w:rFonts w:ascii="Times New Roman" w:hAnsi="Times New Roman" w:cs="Times New Roman"/>
          <w:sz w:val="24"/>
          <w:szCs w:val="24"/>
        </w:rPr>
        <w:t xml:space="preserve">Reflection and </w:t>
      </w:r>
      <w:r w:rsidRPr="00CD7E9D">
        <w:rPr>
          <w:rStyle w:val="Strong"/>
          <w:rFonts w:ascii="Times New Roman" w:hAnsi="Times New Roman" w:cs="Times New Roman"/>
          <w:sz w:val="24"/>
          <w:szCs w:val="24"/>
        </w:rPr>
        <w:t>Discussion:</w:t>
      </w:r>
      <w:r w:rsidRPr="00CD7E9D">
        <w:rPr>
          <w:rFonts w:ascii="Times New Roman" w:hAnsi="Times New Roman" w:cs="Times New Roman"/>
          <w:sz w:val="24"/>
          <w:szCs w:val="24"/>
        </w:rPr>
        <w:t xml:space="preserve"> </w:t>
      </w:r>
      <w:r w:rsidR="001B41B0" w:rsidRPr="00CD7E9D">
        <w:rPr>
          <w:rFonts w:ascii="Times New Roman" w:hAnsi="Times New Roman" w:cs="Times New Roman"/>
          <w:sz w:val="24"/>
          <w:szCs w:val="24"/>
        </w:rPr>
        <w:t>Facilitated by a professional counselor, par</w:t>
      </w:r>
      <w:r w:rsidRPr="00CD7E9D">
        <w:rPr>
          <w:rFonts w:ascii="Times New Roman" w:hAnsi="Times New Roman" w:cs="Times New Roman"/>
          <w:sz w:val="24"/>
          <w:szCs w:val="24"/>
        </w:rPr>
        <w:t xml:space="preserve">ticipants will </w:t>
      </w:r>
      <w:r w:rsidR="001B41B0" w:rsidRPr="00CD7E9D">
        <w:rPr>
          <w:rFonts w:ascii="Times New Roman" w:hAnsi="Times New Roman" w:cs="Times New Roman"/>
          <w:sz w:val="24"/>
          <w:szCs w:val="24"/>
        </w:rPr>
        <w:t xml:space="preserve">share the types of support they have and do not have and brainstorm together to identify ways to build upon these support systems (such as community resources, others with similar needs, church and </w:t>
      </w:r>
      <w:r w:rsidRPr="00CD7E9D">
        <w:rPr>
          <w:rFonts w:ascii="Times New Roman" w:hAnsi="Times New Roman" w:cs="Times New Roman"/>
          <w:sz w:val="24"/>
          <w:szCs w:val="24"/>
        </w:rPr>
        <w:t>community groups</w:t>
      </w:r>
      <w:r w:rsidR="008D2011" w:rsidRPr="00CD7E9D">
        <w:rPr>
          <w:rFonts w:ascii="Times New Roman" w:hAnsi="Times New Roman" w:cs="Times New Roman"/>
          <w:sz w:val="24"/>
          <w:szCs w:val="24"/>
        </w:rPr>
        <w:t>, volunteer opportunities</w:t>
      </w:r>
      <w:r w:rsidRPr="00CD7E9D">
        <w:rPr>
          <w:rFonts w:ascii="Times New Roman" w:hAnsi="Times New Roman" w:cs="Times New Roman"/>
          <w:sz w:val="24"/>
          <w:szCs w:val="24"/>
        </w:rPr>
        <w:t xml:space="preserve">). </w:t>
      </w:r>
    </w:p>
    <w:p w14:paraId="4334BB7D" w14:textId="2C67EAC3" w:rsidR="008D2011" w:rsidRPr="00CD7E9D" w:rsidRDefault="008D2011" w:rsidP="00CD7E9D">
      <w:pPr>
        <w:numPr>
          <w:ilvl w:val="0"/>
          <w:numId w:val="14"/>
        </w:numPr>
        <w:spacing w:after="0" w:line="240" w:lineRule="auto"/>
        <w:rPr>
          <w:rFonts w:ascii="Times New Roman" w:hAnsi="Times New Roman" w:cs="Times New Roman"/>
          <w:sz w:val="24"/>
          <w:szCs w:val="24"/>
        </w:rPr>
      </w:pPr>
      <w:r w:rsidRPr="00CD7E9D">
        <w:rPr>
          <w:rStyle w:val="Strong"/>
          <w:rFonts w:ascii="Times New Roman" w:hAnsi="Times New Roman" w:cs="Times New Roman"/>
          <w:sz w:val="24"/>
          <w:szCs w:val="24"/>
        </w:rPr>
        <w:t xml:space="preserve">Educational </w:t>
      </w:r>
      <w:r w:rsidR="005C4CDF" w:rsidRPr="00CD7E9D">
        <w:rPr>
          <w:rStyle w:val="Strong"/>
          <w:rFonts w:ascii="Times New Roman" w:hAnsi="Times New Roman" w:cs="Times New Roman"/>
          <w:sz w:val="24"/>
          <w:szCs w:val="24"/>
        </w:rPr>
        <w:t xml:space="preserve">Outreach </w:t>
      </w:r>
      <w:r w:rsidRPr="00CD7E9D">
        <w:rPr>
          <w:rStyle w:val="Strong"/>
          <w:rFonts w:ascii="Times New Roman" w:hAnsi="Times New Roman" w:cs="Times New Roman"/>
          <w:sz w:val="24"/>
          <w:szCs w:val="24"/>
        </w:rPr>
        <w:t>Activity:</w:t>
      </w:r>
      <w:r w:rsidRPr="00CD7E9D">
        <w:rPr>
          <w:rFonts w:ascii="Times New Roman" w:hAnsi="Times New Roman" w:cs="Times New Roman"/>
          <w:sz w:val="24"/>
          <w:szCs w:val="24"/>
        </w:rPr>
        <w:t xml:space="preserve">  Facilitated by a professional counselor, teams of participants will be formed and given the homework assignment to reach out to different organizations that </w:t>
      </w:r>
      <w:r w:rsidR="005C4CDF" w:rsidRPr="00CD7E9D">
        <w:rPr>
          <w:rFonts w:ascii="Times New Roman" w:hAnsi="Times New Roman" w:cs="Times New Roman"/>
          <w:sz w:val="24"/>
          <w:szCs w:val="24"/>
        </w:rPr>
        <w:t xml:space="preserve">serve their </w:t>
      </w:r>
      <w:r w:rsidR="007B2298" w:rsidRPr="00CD7E9D">
        <w:rPr>
          <w:rFonts w:ascii="Times New Roman" w:hAnsi="Times New Roman" w:cs="Times New Roman"/>
          <w:sz w:val="24"/>
          <w:szCs w:val="24"/>
        </w:rPr>
        <w:t xml:space="preserve">group (i.e., women over 50 years old who are unpartnered and without children) and find out what these organizations can offer to the group.  This information can be shared with each group member and discussion can seek to build upon these services and options identified.  </w:t>
      </w:r>
    </w:p>
    <w:p w14:paraId="4C731419" w14:textId="36FB4D1A" w:rsidR="007B2298" w:rsidRPr="00CD7E9D" w:rsidRDefault="007B2298" w:rsidP="00CD7E9D">
      <w:pPr>
        <w:numPr>
          <w:ilvl w:val="0"/>
          <w:numId w:val="14"/>
        </w:numPr>
        <w:spacing w:after="0" w:line="240" w:lineRule="auto"/>
        <w:rPr>
          <w:rFonts w:ascii="Times New Roman" w:hAnsi="Times New Roman" w:cs="Times New Roman"/>
          <w:sz w:val="24"/>
          <w:szCs w:val="24"/>
        </w:rPr>
      </w:pPr>
      <w:r w:rsidRPr="00CD7E9D">
        <w:rPr>
          <w:rStyle w:val="Strong"/>
          <w:rFonts w:ascii="Times New Roman" w:hAnsi="Times New Roman" w:cs="Times New Roman"/>
          <w:sz w:val="24"/>
          <w:szCs w:val="24"/>
        </w:rPr>
        <w:t>Meaningful Involvements Activity:</w:t>
      </w:r>
      <w:r w:rsidRPr="00CD7E9D">
        <w:rPr>
          <w:rFonts w:ascii="Times New Roman" w:hAnsi="Times New Roman" w:cs="Times New Roman"/>
          <w:sz w:val="24"/>
          <w:szCs w:val="24"/>
        </w:rPr>
        <w:t xml:space="preserve">  Facilitated by a professional counselor, teams of participants will be formed and given the homework assignment to reach out to different volunteer organizations to find out what types of volunteer work is available to this group of women.  Consistent with the philosophy that helping others is a great way to help oneself, the volunteer information gathered may serve as a means to making meaningful connections with others.  </w:t>
      </w:r>
    </w:p>
    <w:p w14:paraId="7D5854E3" w14:textId="77777777" w:rsidR="00EC7A0E" w:rsidRPr="00CD7E9D" w:rsidRDefault="00EC7A0E" w:rsidP="00CD7E9D">
      <w:pPr>
        <w:pStyle w:val="Default"/>
        <w:rPr>
          <w:rFonts w:ascii="Times New Roman" w:hAnsi="Times New Roman" w:cs="Times New Roman"/>
          <w:color w:val="auto"/>
          <w:shd w:val="clear" w:color="auto" w:fill="FFFFFF"/>
        </w:rPr>
      </w:pPr>
    </w:p>
    <w:p w14:paraId="6DA1CB99" w14:textId="77777777" w:rsidR="00FB0F8F" w:rsidRPr="00CD7E9D" w:rsidRDefault="00EC7A0E" w:rsidP="00CD7E9D">
      <w:pPr>
        <w:pStyle w:val="NormalWeb"/>
        <w:spacing w:before="0" w:beforeAutospacing="0" w:after="0" w:afterAutospacing="0"/>
      </w:pPr>
      <w:r w:rsidRPr="00CD7E9D">
        <w:rPr>
          <w:rStyle w:val="Strong"/>
          <w:rFonts w:eastAsiaTheme="majorEastAsia"/>
        </w:rPr>
        <w:t xml:space="preserve">Session 4: </w:t>
      </w:r>
      <w:r w:rsidR="00D54621" w:rsidRPr="00CD7E9D">
        <w:rPr>
          <w:rStyle w:val="Strong"/>
          <w:rFonts w:eastAsiaTheme="majorEastAsia"/>
        </w:rPr>
        <w:t xml:space="preserve">Sustaining Momentum and </w:t>
      </w:r>
      <w:r w:rsidR="006C153B" w:rsidRPr="00CD7E9D">
        <w:rPr>
          <w:rStyle w:val="Strong"/>
          <w:rFonts w:eastAsiaTheme="majorEastAsia"/>
        </w:rPr>
        <w:t>Embracing Resiliency</w:t>
      </w:r>
      <w:r w:rsidRPr="00CD7E9D">
        <w:br/>
      </w:r>
      <w:r w:rsidRPr="00CD7E9D">
        <w:rPr>
          <w:rStyle w:val="Emphasis"/>
          <w:rFonts w:eastAsiaTheme="majorEastAsia"/>
          <w:b/>
          <w:bCs/>
          <w:i w:val="0"/>
          <w:iCs w:val="0"/>
        </w:rPr>
        <w:t>Goal:</w:t>
      </w:r>
      <w:r w:rsidRPr="00CD7E9D">
        <w:t xml:space="preserve"> </w:t>
      </w:r>
    </w:p>
    <w:p w14:paraId="06CB977D" w14:textId="77777777" w:rsidR="00B753FE" w:rsidRPr="00CD7E9D" w:rsidRDefault="00EC7A0E" w:rsidP="00CD7E9D">
      <w:pPr>
        <w:pStyle w:val="NormalWeb"/>
        <w:numPr>
          <w:ilvl w:val="0"/>
          <w:numId w:val="23"/>
        </w:numPr>
        <w:spacing w:before="0" w:beforeAutospacing="0" w:after="0" w:afterAutospacing="0"/>
      </w:pPr>
      <w:r w:rsidRPr="00CD7E9D">
        <w:t xml:space="preserve">To help women develop </w:t>
      </w:r>
      <w:r w:rsidR="00B753FE" w:rsidRPr="00CD7E9D">
        <w:t>meaning and purpose in their lives by creating meaningful goals and building a foundation for a strong and resilient life perspective</w:t>
      </w:r>
      <w:r w:rsidRPr="00CD7E9D">
        <w:t>.</w:t>
      </w:r>
    </w:p>
    <w:p w14:paraId="3572738F" w14:textId="3063FC1C" w:rsidR="00EC7A0E" w:rsidRPr="00CD7E9D" w:rsidRDefault="00EC7A0E" w:rsidP="00CD7E9D">
      <w:pPr>
        <w:pStyle w:val="NormalWeb"/>
        <w:spacing w:before="0" w:beforeAutospacing="0" w:after="0" w:afterAutospacing="0"/>
      </w:pPr>
      <w:r w:rsidRPr="00CD7E9D">
        <w:rPr>
          <w:rStyle w:val="Emphasis"/>
          <w:rFonts w:eastAsiaTheme="majorEastAsia"/>
          <w:b/>
          <w:bCs/>
          <w:i w:val="0"/>
          <w:iCs w:val="0"/>
        </w:rPr>
        <w:t>Objectives:</w:t>
      </w:r>
    </w:p>
    <w:p w14:paraId="02C7F94A" w14:textId="1DE293E9" w:rsidR="00EC7A0E" w:rsidRPr="00CD7E9D" w:rsidRDefault="00EC7A0E" w:rsidP="00CD7E9D">
      <w:pPr>
        <w:numPr>
          <w:ilvl w:val="0"/>
          <w:numId w:val="15"/>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identify goals related to </w:t>
      </w:r>
      <w:r w:rsidR="001F627B" w:rsidRPr="00CD7E9D">
        <w:rPr>
          <w:rFonts w:ascii="Times New Roman" w:hAnsi="Times New Roman" w:cs="Times New Roman"/>
          <w:sz w:val="24"/>
          <w:szCs w:val="24"/>
        </w:rPr>
        <w:t>developing meaning and purpose in their lives in terms of building meaningful relationships and personal emotional, mental, physical, and spiritual well-being</w:t>
      </w:r>
      <w:r w:rsidRPr="00CD7E9D">
        <w:rPr>
          <w:rFonts w:ascii="Times New Roman" w:hAnsi="Times New Roman" w:cs="Times New Roman"/>
          <w:sz w:val="24"/>
          <w:szCs w:val="24"/>
        </w:rPr>
        <w:t>.</w:t>
      </w:r>
    </w:p>
    <w:p w14:paraId="4CB3322C" w14:textId="2D456446" w:rsidR="00EC7A0E" w:rsidRPr="00CD7E9D" w:rsidRDefault="00EC7A0E" w:rsidP="00CD7E9D">
      <w:pPr>
        <w:numPr>
          <w:ilvl w:val="0"/>
          <w:numId w:val="15"/>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lastRenderedPageBreak/>
        <w:t xml:space="preserve">Participants will </w:t>
      </w:r>
      <w:r w:rsidR="001F627B" w:rsidRPr="00CD7E9D">
        <w:rPr>
          <w:rFonts w:ascii="Times New Roman" w:hAnsi="Times New Roman" w:cs="Times New Roman"/>
          <w:sz w:val="24"/>
          <w:szCs w:val="24"/>
        </w:rPr>
        <w:t xml:space="preserve">reinforce the coping strategies that were </w:t>
      </w:r>
      <w:r w:rsidRPr="00CD7E9D">
        <w:rPr>
          <w:rFonts w:ascii="Times New Roman" w:hAnsi="Times New Roman" w:cs="Times New Roman"/>
          <w:sz w:val="24"/>
          <w:szCs w:val="24"/>
        </w:rPr>
        <w:t>learn</w:t>
      </w:r>
      <w:r w:rsidR="001F627B" w:rsidRPr="00CD7E9D">
        <w:rPr>
          <w:rFonts w:ascii="Times New Roman" w:hAnsi="Times New Roman" w:cs="Times New Roman"/>
          <w:sz w:val="24"/>
          <w:szCs w:val="24"/>
        </w:rPr>
        <w:t xml:space="preserve">ed in the earlier parts of this workshop and identify ways to use these strategies to </w:t>
      </w:r>
      <w:r w:rsidR="00C1168C" w:rsidRPr="00CD7E9D">
        <w:rPr>
          <w:rFonts w:ascii="Times New Roman" w:hAnsi="Times New Roman" w:cs="Times New Roman"/>
          <w:sz w:val="24"/>
          <w:szCs w:val="24"/>
        </w:rPr>
        <w:t>be and become more resilient.</w:t>
      </w:r>
    </w:p>
    <w:p w14:paraId="119894DC" w14:textId="18AF5210" w:rsidR="00EC7A0E" w:rsidRPr="00CD7E9D" w:rsidRDefault="00EC7A0E" w:rsidP="00CD7E9D">
      <w:pPr>
        <w:numPr>
          <w:ilvl w:val="0"/>
          <w:numId w:val="15"/>
        </w:numPr>
        <w:spacing w:after="0" w:line="240" w:lineRule="auto"/>
        <w:rPr>
          <w:rFonts w:ascii="Times New Roman" w:hAnsi="Times New Roman" w:cs="Times New Roman"/>
          <w:sz w:val="24"/>
          <w:szCs w:val="24"/>
        </w:rPr>
      </w:pPr>
      <w:r w:rsidRPr="00CD7E9D">
        <w:rPr>
          <w:rFonts w:ascii="Times New Roman" w:hAnsi="Times New Roman" w:cs="Times New Roman"/>
          <w:sz w:val="24"/>
          <w:szCs w:val="24"/>
        </w:rPr>
        <w:t xml:space="preserve">Participants will </w:t>
      </w:r>
      <w:r w:rsidR="008633B9" w:rsidRPr="00CD7E9D">
        <w:rPr>
          <w:rFonts w:ascii="Times New Roman" w:hAnsi="Times New Roman" w:cs="Times New Roman"/>
          <w:sz w:val="24"/>
          <w:szCs w:val="24"/>
        </w:rPr>
        <w:t xml:space="preserve">reinforce the strategies for replacing negative thoughts with positive and constructive thoughts and reframing </w:t>
      </w:r>
      <w:r w:rsidRPr="00CD7E9D">
        <w:rPr>
          <w:rFonts w:ascii="Times New Roman" w:hAnsi="Times New Roman" w:cs="Times New Roman"/>
          <w:sz w:val="24"/>
          <w:szCs w:val="24"/>
        </w:rPr>
        <w:t xml:space="preserve">negative thoughts </w:t>
      </w:r>
      <w:r w:rsidR="008633B9" w:rsidRPr="00CD7E9D">
        <w:rPr>
          <w:rFonts w:ascii="Times New Roman" w:hAnsi="Times New Roman" w:cs="Times New Roman"/>
          <w:sz w:val="24"/>
          <w:szCs w:val="24"/>
        </w:rPr>
        <w:t>to become personal goals.</w:t>
      </w:r>
    </w:p>
    <w:p w14:paraId="2593825B" w14:textId="77777777" w:rsidR="00EC7A0E" w:rsidRPr="00CD7E9D" w:rsidRDefault="00EC7A0E" w:rsidP="00CD7E9D">
      <w:pPr>
        <w:pStyle w:val="NormalWeb"/>
        <w:spacing w:before="0" w:beforeAutospacing="0" w:after="0" w:afterAutospacing="0"/>
        <w:rPr>
          <w:b/>
          <w:bCs/>
          <w:i/>
          <w:iCs/>
          <w:color w:val="0070C0"/>
        </w:rPr>
      </w:pPr>
      <w:r w:rsidRPr="00CD7E9D">
        <w:rPr>
          <w:rStyle w:val="Emphasis"/>
          <w:rFonts w:eastAsiaTheme="majorEastAsia"/>
          <w:b/>
          <w:bCs/>
          <w:i w:val="0"/>
          <w:iCs w:val="0"/>
        </w:rPr>
        <w:t>Methods:</w:t>
      </w:r>
    </w:p>
    <w:p w14:paraId="698BBD0D" w14:textId="720EBAE7" w:rsidR="003A53EB" w:rsidRPr="00CD7E9D" w:rsidRDefault="003A53EB" w:rsidP="00CD7E9D">
      <w:pPr>
        <w:numPr>
          <w:ilvl w:val="0"/>
          <w:numId w:val="16"/>
        </w:numPr>
        <w:spacing w:after="0" w:line="240" w:lineRule="auto"/>
        <w:rPr>
          <w:rFonts w:ascii="Times New Roman" w:hAnsi="Times New Roman" w:cs="Times New Roman"/>
          <w:color w:val="0070C0"/>
          <w:sz w:val="24"/>
          <w:szCs w:val="24"/>
        </w:rPr>
      </w:pPr>
      <w:r w:rsidRPr="00CD7E9D">
        <w:rPr>
          <w:rStyle w:val="Strong"/>
          <w:rFonts w:ascii="Times New Roman" w:hAnsi="Times New Roman" w:cs="Times New Roman"/>
          <w:sz w:val="24"/>
          <w:szCs w:val="24"/>
        </w:rPr>
        <w:t>Group Reflection and Discussion:</w:t>
      </w:r>
      <w:r w:rsidRPr="00CD7E9D">
        <w:rPr>
          <w:rFonts w:ascii="Times New Roman" w:hAnsi="Times New Roman" w:cs="Times New Roman"/>
          <w:sz w:val="24"/>
          <w:szCs w:val="24"/>
        </w:rPr>
        <w:t xml:space="preserve"> Facilitated by</w:t>
      </w:r>
      <w:r w:rsidR="00394BE7" w:rsidRPr="00CD7E9D">
        <w:rPr>
          <w:rFonts w:ascii="Times New Roman" w:hAnsi="Times New Roman" w:cs="Times New Roman"/>
          <w:sz w:val="24"/>
          <w:szCs w:val="24"/>
        </w:rPr>
        <w:t xml:space="preserve"> </w:t>
      </w:r>
      <w:r w:rsidR="001B6E05" w:rsidRPr="00CD7E9D">
        <w:rPr>
          <w:rFonts w:ascii="Times New Roman" w:hAnsi="Times New Roman" w:cs="Times New Roman"/>
          <w:sz w:val="24"/>
          <w:szCs w:val="24"/>
        </w:rPr>
        <w:t xml:space="preserve">a professional counselor, the women will identify goals to develop meaning and purpose in their lives. Such goals can include building meaningful relationships and working on one’s emotional, mental, physical, and spiritual well-being.  The women will share these goals with each other, thereby allowing others to learn from others.  </w:t>
      </w:r>
    </w:p>
    <w:p w14:paraId="7F9CC754" w14:textId="613B1B4E" w:rsidR="0006036E" w:rsidRPr="00CD7E9D" w:rsidRDefault="00FF1016" w:rsidP="00CD7E9D">
      <w:pPr>
        <w:numPr>
          <w:ilvl w:val="0"/>
          <w:numId w:val="15"/>
        </w:numPr>
        <w:spacing w:after="0" w:line="240" w:lineRule="auto"/>
        <w:rPr>
          <w:rFonts w:ascii="Times New Roman" w:hAnsi="Times New Roman" w:cs="Times New Roman"/>
          <w:sz w:val="24"/>
          <w:szCs w:val="24"/>
        </w:rPr>
      </w:pPr>
      <w:r w:rsidRPr="00CD7E9D">
        <w:rPr>
          <w:rStyle w:val="Strong"/>
          <w:rFonts w:ascii="Times New Roman" w:hAnsi="Times New Roman" w:cs="Times New Roman"/>
          <w:sz w:val="24"/>
          <w:szCs w:val="24"/>
        </w:rPr>
        <w:t>Educational Activity</w:t>
      </w:r>
      <w:r w:rsidR="00EE1C1D" w:rsidRPr="00CD7E9D">
        <w:rPr>
          <w:rStyle w:val="Strong"/>
          <w:rFonts w:ascii="Times New Roman" w:hAnsi="Times New Roman" w:cs="Times New Roman"/>
          <w:sz w:val="24"/>
          <w:szCs w:val="24"/>
        </w:rPr>
        <w:t>:</w:t>
      </w:r>
      <w:r w:rsidR="00EE1C1D" w:rsidRPr="00CD7E9D">
        <w:rPr>
          <w:rFonts w:ascii="Times New Roman" w:hAnsi="Times New Roman" w:cs="Times New Roman"/>
          <w:sz w:val="24"/>
          <w:szCs w:val="24"/>
        </w:rPr>
        <w:t xml:space="preserve"> </w:t>
      </w:r>
      <w:r w:rsidRPr="00CD7E9D">
        <w:rPr>
          <w:rFonts w:ascii="Times New Roman" w:hAnsi="Times New Roman" w:cs="Times New Roman"/>
          <w:sz w:val="24"/>
          <w:szCs w:val="24"/>
        </w:rPr>
        <w:t xml:space="preserve">The professional counselor will assign an educational activity to a small group of women participants so that they can learn from each other and build a sense of camaraderie as they work together to complete the homework. </w:t>
      </w:r>
      <w:r w:rsidR="0006036E" w:rsidRPr="00CD7E9D">
        <w:rPr>
          <w:rFonts w:ascii="Times New Roman" w:hAnsi="Times New Roman" w:cs="Times New Roman"/>
          <w:sz w:val="24"/>
          <w:szCs w:val="24"/>
        </w:rPr>
        <w:t xml:space="preserve">The homework will involve (a) identifying and compiling coping strategies that were learned in the earlier parts of this workshop and identify ways to use these strategies to be and become more resilient; and </w:t>
      </w:r>
      <w:r w:rsidR="00576F09" w:rsidRPr="00CD7E9D">
        <w:rPr>
          <w:rFonts w:ascii="Times New Roman" w:hAnsi="Times New Roman" w:cs="Times New Roman"/>
          <w:sz w:val="24"/>
          <w:szCs w:val="24"/>
        </w:rPr>
        <w:t xml:space="preserve">(b) </w:t>
      </w:r>
      <w:r w:rsidR="0006036E" w:rsidRPr="00CD7E9D">
        <w:rPr>
          <w:rFonts w:ascii="Times New Roman" w:hAnsi="Times New Roman" w:cs="Times New Roman"/>
          <w:sz w:val="24"/>
          <w:szCs w:val="24"/>
        </w:rPr>
        <w:t>describing the strategies learned from earlier parts of this workshop for replacing negative thoughts with positive and constructive thoughts and reframing negative thoughts to become personal goals.</w:t>
      </w:r>
    </w:p>
    <w:p w14:paraId="4B845CBD" w14:textId="09881DEF" w:rsidR="00194353" w:rsidRPr="00CD7E9D" w:rsidRDefault="003F77F8" w:rsidP="00CD7E9D">
      <w:pPr>
        <w:numPr>
          <w:ilvl w:val="0"/>
          <w:numId w:val="15"/>
        </w:numPr>
        <w:spacing w:after="0" w:line="240" w:lineRule="auto"/>
        <w:rPr>
          <w:rFonts w:ascii="Times New Roman" w:hAnsi="Times New Roman" w:cs="Times New Roman"/>
          <w:b/>
          <w:bCs/>
          <w:sz w:val="24"/>
          <w:szCs w:val="24"/>
        </w:rPr>
      </w:pPr>
      <w:r w:rsidRPr="00CD7E9D">
        <w:rPr>
          <w:rStyle w:val="Strong"/>
          <w:rFonts w:ascii="Times New Roman" w:hAnsi="Times New Roman" w:cs="Times New Roman"/>
          <w:sz w:val="24"/>
          <w:szCs w:val="24"/>
        </w:rPr>
        <w:t>Creating Takeaway Memor</w:t>
      </w:r>
      <w:r w:rsidR="00823128" w:rsidRPr="00CD7E9D">
        <w:rPr>
          <w:rStyle w:val="Strong"/>
          <w:rFonts w:ascii="Times New Roman" w:hAnsi="Times New Roman" w:cs="Times New Roman"/>
          <w:sz w:val="24"/>
          <w:szCs w:val="24"/>
        </w:rPr>
        <w:t>a</w:t>
      </w:r>
      <w:r w:rsidRPr="00CD7E9D">
        <w:rPr>
          <w:rStyle w:val="Strong"/>
          <w:rFonts w:ascii="Times New Roman" w:hAnsi="Times New Roman" w:cs="Times New Roman"/>
          <w:sz w:val="24"/>
          <w:szCs w:val="24"/>
        </w:rPr>
        <w:t xml:space="preserve">bilia:  </w:t>
      </w:r>
      <w:r w:rsidR="00823128" w:rsidRPr="00CD7E9D">
        <w:rPr>
          <w:rStyle w:val="Strong"/>
          <w:rFonts w:ascii="Times New Roman" w:hAnsi="Times New Roman" w:cs="Times New Roman"/>
          <w:b w:val="0"/>
          <w:bCs w:val="0"/>
          <w:sz w:val="24"/>
          <w:szCs w:val="24"/>
        </w:rPr>
        <w:t xml:space="preserve">Facilitated by the professional counselor who will provide the color markers and paper for this activity, </w:t>
      </w:r>
      <w:r w:rsidR="00576F09" w:rsidRPr="00CD7E9D">
        <w:rPr>
          <w:rStyle w:val="Strong"/>
          <w:rFonts w:ascii="Times New Roman" w:hAnsi="Times New Roman" w:cs="Times New Roman"/>
          <w:b w:val="0"/>
          <w:bCs w:val="0"/>
          <w:sz w:val="24"/>
          <w:szCs w:val="24"/>
        </w:rPr>
        <w:t>women participants will be asked to create a takeaway sign or document summarizing some of the helpful coping strategies, resilience exercises, and negative thoughts reframing methods learned and other meaningful takeaways from the group discussions.</w:t>
      </w:r>
    </w:p>
    <w:p w14:paraId="7BB1C402" w14:textId="77777777" w:rsidR="0006036E" w:rsidRPr="00CD7E9D" w:rsidRDefault="0006036E" w:rsidP="00CD7E9D">
      <w:pPr>
        <w:spacing w:after="0" w:line="240" w:lineRule="auto"/>
        <w:rPr>
          <w:rStyle w:val="Strong"/>
          <w:rFonts w:ascii="Times New Roman" w:hAnsi="Times New Roman" w:cs="Times New Roman"/>
          <w:b w:val="0"/>
          <w:bCs w:val="0"/>
          <w:color w:val="0070C0"/>
          <w:sz w:val="24"/>
          <w:szCs w:val="24"/>
        </w:rPr>
      </w:pPr>
    </w:p>
    <w:p w14:paraId="4FA017ED" w14:textId="77777777" w:rsidR="00EF6DFC" w:rsidRPr="00CD7E9D" w:rsidRDefault="00EF6DFC" w:rsidP="00CD7E9D">
      <w:pPr>
        <w:pStyle w:val="Default"/>
        <w:rPr>
          <w:rFonts w:ascii="Times New Roman" w:hAnsi="Times New Roman" w:cs="Times New Roman"/>
          <w:color w:val="0070C0"/>
        </w:rPr>
      </w:pPr>
    </w:p>
    <w:p w14:paraId="33A47BDC" w14:textId="24CB2159" w:rsidR="00EC7A0E" w:rsidRPr="00CD7E9D" w:rsidRDefault="00EC7A0E" w:rsidP="00CD7E9D">
      <w:pPr>
        <w:pStyle w:val="Heading3"/>
        <w:spacing w:before="0" w:after="0" w:line="240" w:lineRule="auto"/>
        <w:rPr>
          <w:rFonts w:ascii="Times New Roman" w:hAnsi="Times New Roman" w:cs="Times New Roman"/>
          <w:color w:val="auto"/>
          <w:sz w:val="24"/>
          <w:szCs w:val="24"/>
        </w:rPr>
      </w:pPr>
      <w:r w:rsidRPr="00CD7E9D">
        <w:rPr>
          <w:rFonts w:ascii="Times New Roman" w:hAnsi="Times New Roman" w:cs="Times New Roman"/>
          <w:color w:val="auto"/>
          <w:sz w:val="24"/>
          <w:szCs w:val="24"/>
        </w:rPr>
        <w:t>Websites</w:t>
      </w:r>
      <w:r w:rsidR="00D37F67" w:rsidRPr="00CD7E9D">
        <w:rPr>
          <w:rFonts w:ascii="Times New Roman" w:hAnsi="Times New Roman" w:cs="Times New Roman"/>
          <w:color w:val="auto"/>
          <w:sz w:val="24"/>
          <w:szCs w:val="24"/>
        </w:rPr>
        <w:t xml:space="preserve"> for Additional Information and Support</w:t>
      </w:r>
    </w:p>
    <w:p w14:paraId="69C07C85" w14:textId="15A7A60F" w:rsidR="001A7D6B" w:rsidRPr="00CD7E9D" w:rsidRDefault="001A7D6B" w:rsidP="00CD7E9D">
      <w:pPr>
        <w:pStyle w:val="NormalWeb"/>
        <w:numPr>
          <w:ilvl w:val="0"/>
          <w:numId w:val="17"/>
        </w:numPr>
        <w:spacing w:before="0" w:beforeAutospacing="0" w:after="0" w:afterAutospacing="0"/>
        <w:rPr>
          <w:rStyle w:val="Strong"/>
          <w:b w:val="0"/>
          <w:bCs w:val="0"/>
        </w:rPr>
      </w:pPr>
      <w:r w:rsidRPr="00CD7E9D">
        <w:rPr>
          <w:rStyle w:val="Strong"/>
          <w:b w:val="0"/>
          <w:bCs w:val="0"/>
        </w:rPr>
        <w:t>National Counsel on Aging (NCOA)</w:t>
      </w:r>
    </w:p>
    <w:p w14:paraId="58B09E61" w14:textId="2C1CF2E5" w:rsidR="001A7D6B" w:rsidRPr="00CD7E9D" w:rsidRDefault="00000000" w:rsidP="00CD7E9D">
      <w:pPr>
        <w:pStyle w:val="NormalWeb"/>
        <w:numPr>
          <w:ilvl w:val="0"/>
          <w:numId w:val="19"/>
        </w:numPr>
        <w:spacing w:before="0" w:beforeAutospacing="0" w:after="0" w:afterAutospacing="0"/>
        <w:rPr>
          <w:rStyle w:val="Strong"/>
          <w:b w:val="0"/>
          <w:bCs w:val="0"/>
        </w:rPr>
      </w:pPr>
      <w:hyperlink r:id="rId7" w:history="1">
        <w:r w:rsidR="001A7D6B" w:rsidRPr="00CD7E9D">
          <w:rPr>
            <w:rStyle w:val="Hyperlink"/>
            <w:color w:val="auto"/>
          </w:rPr>
          <w:t>https://www.ncoa.org/</w:t>
        </w:r>
      </w:hyperlink>
    </w:p>
    <w:p w14:paraId="42C5AE99" w14:textId="67FD5AF7" w:rsidR="001A7D6B" w:rsidRPr="00CD7E9D" w:rsidRDefault="001A7D6B" w:rsidP="00CD7E9D">
      <w:pPr>
        <w:pStyle w:val="NormalWeb"/>
        <w:numPr>
          <w:ilvl w:val="0"/>
          <w:numId w:val="19"/>
        </w:numPr>
        <w:spacing w:before="0" w:beforeAutospacing="0" w:after="0" w:afterAutospacing="0"/>
        <w:rPr>
          <w:rStyle w:val="Strong"/>
          <w:b w:val="0"/>
          <w:bCs w:val="0"/>
        </w:rPr>
      </w:pPr>
      <w:r w:rsidRPr="00CD7E9D">
        <w:rPr>
          <w:rStyle w:val="Strong"/>
          <w:b w:val="0"/>
          <w:bCs w:val="0"/>
        </w:rPr>
        <w:t>Provides information and resources to help people age with health and economic well-being.</w:t>
      </w:r>
    </w:p>
    <w:p w14:paraId="7BDFEE1F" w14:textId="77777777" w:rsidR="001A7D6B" w:rsidRPr="00CD7E9D" w:rsidRDefault="001A7D6B" w:rsidP="00CD7E9D">
      <w:pPr>
        <w:pStyle w:val="NormalWeb"/>
        <w:spacing w:before="0" w:beforeAutospacing="0" w:after="0" w:afterAutospacing="0"/>
        <w:ind w:left="720"/>
        <w:rPr>
          <w:rStyle w:val="Strong"/>
          <w:b w:val="0"/>
          <w:bCs w:val="0"/>
        </w:rPr>
      </w:pPr>
    </w:p>
    <w:p w14:paraId="3CE42FD9" w14:textId="77777777" w:rsidR="0023509B" w:rsidRPr="00CD7E9D" w:rsidRDefault="0023509B" w:rsidP="00CD7E9D">
      <w:pPr>
        <w:pStyle w:val="NormalWeb"/>
        <w:numPr>
          <w:ilvl w:val="0"/>
          <w:numId w:val="17"/>
        </w:numPr>
        <w:spacing w:before="0" w:beforeAutospacing="0" w:after="0" w:afterAutospacing="0"/>
        <w:rPr>
          <w:rStyle w:val="Strong"/>
          <w:b w:val="0"/>
          <w:bCs w:val="0"/>
        </w:rPr>
      </w:pPr>
      <w:r w:rsidRPr="00CD7E9D">
        <w:rPr>
          <w:rStyle w:val="Strong"/>
          <w:b w:val="0"/>
          <w:bCs w:val="0"/>
        </w:rPr>
        <w:t>American Association of Retired Persons (AARP)</w:t>
      </w:r>
    </w:p>
    <w:p w14:paraId="01C6695D" w14:textId="06909E50" w:rsidR="0023509B" w:rsidRPr="00CD7E9D" w:rsidRDefault="00000000" w:rsidP="00CD7E9D">
      <w:pPr>
        <w:pStyle w:val="NormalWeb"/>
        <w:numPr>
          <w:ilvl w:val="0"/>
          <w:numId w:val="20"/>
        </w:numPr>
        <w:spacing w:before="0" w:beforeAutospacing="0" w:after="0" w:afterAutospacing="0"/>
        <w:rPr>
          <w:rStyle w:val="Strong"/>
          <w:b w:val="0"/>
          <w:bCs w:val="0"/>
        </w:rPr>
      </w:pPr>
      <w:hyperlink r:id="rId8" w:history="1">
        <w:r w:rsidR="0023509B" w:rsidRPr="00CD7E9D">
          <w:rPr>
            <w:rStyle w:val="Hyperlink"/>
            <w:color w:val="auto"/>
          </w:rPr>
          <w:t>https://www.aarp.org/</w:t>
        </w:r>
      </w:hyperlink>
    </w:p>
    <w:p w14:paraId="67217AAC" w14:textId="36244A21" w:rsidR="0023509B" w:rsidRPr="00CD7E9D" w:rsidRDefault="0023509B" w:rsidP="00CD7E9D">
      <w:pPr>
        <w:pStyle w:val="NormalWeb"/>
        <w:numPr>
          <w:ilvl w:val="0"/>
          <w:numId w:val="20"/>
        </w:numPr>
        <w:spacing w:before="0" w:beforeAutospacing="0" w:after="0" w:afterAutospacing="0"/>
        <w:rPr>
          <w:rStyle w:val="Strong"/>
          <w:b w:val="0"/>
          <w:bCs w:val="0"/>
        </w:rPr>
      </w:pPr>
      <w:r w:rsidRPr="00CD7E9D">
        <w:rPr>
          <w:rStyle w:val="Strong"/>
          <w:b w:val="0"/>
          <w:bCs w:val="0"/>
        </w:rPr>
        <w:t xml:space="preserve">Nonprofit advocacy group for </w:t>
      </w:r>
      <w:r w:rsidRPr="00CD7E9D">
        <w:rPr>
          <w:shd w:val="clear" w:color="auto" w:fill="FFFFFF"/>
        </w:rPr>
        <w:t>older Americans on a number of federal health and fiscal issues such as Medicare and Social Security</w:t>
      </w:r>
    </w:p>
    <w:p w14:paraId="0F490FF3" w14:textId="77777777" w:rsidR="0023509B" w:rsidRPr="00CD7E9D" w:rsidRDefault="0023509B" w:rsidP="00CD7E9D">
      <w:pPr>
        <w:pStyle w:val="NormalWeb"/>
        <w:spacing w:before="0" w:beforeAutospacing="0" w:after="0" w:afterAutospacing="0"/>
        <w:rPr>
          <w:rStyle w:val="Strong"/>
          <w:b w:val="0"/>
          <w:bCs w:val="0"/>
        </w:rPr>
      </w:pPr>
    </w:p>
    <w:p w14:paraId="2F3A34C1" w14:textId="05583EA6" w:rsidR="001420AA" w:rsidRPr="00CD7E9D" w:rsidRDefault="001420AA" w:rsidP="00CD7E9D">
      <w:pPr>
        <w:pStyle w:val="NormalWeb"/>
        <w:numPr>
          <w:ilvl w:val="0"/>
          <w:numId w:val="17"/>
        </w:numPr>
        <w:spacing w:before="0" w:beforeAutospacing="0" w:after="0" w:afterAutospacing="0"/>
        <w:rPr>
          <w:rStyle w:val="Strong"/>
          <w:b w:val="0"/>
          <w:bCs w:val="0"/>
        </w:rPr>
      </w:pPr>
      <w:r w:rsidRPr="00CD7E9D">
        <w:rPr>
          <w:rStyle w:val="Strong"/>
          <w:b w:val="0"/>
          <w:bCs w:val="0"/>
        </w:rPr>
        <w:t>SilverSurfers</w:t>
      </w:r>
    </w:p>
    <w:p w14:paraId="260DDB31" w14:textId="324C2FDF" w:rsidR="001420AA" w:rsidRPr="00CD7E9D" w:rsidRDefault="00000000" w:rsidP="00CD7E9D">
      <w:pPr>
        <w:pStyle w:val="NormalWeb"/>
        <w:numPr>
          <w:ilvl w:val="0"/>
          <w:numId w:val="21"/>
        </w:numPr>
        <w:spacing w:before="0" w:beforeAutospacing="0" w:after="0" w:afterAutospacing="0"/>
        <w:rPr>
          <w:rStyle w:val="Strong"/>
          <w:b w:val="0"/>
          <w:bCs w:val="0"/>
        </w:rPr>
      </w:pPr>
      <w:hyperlink r:id="rId9" w:history="1">
        <w:r w:rsidR="001420AA" w:rsidRPr="00CD7E9D">
          <w:rPr>
            <w:rStyle w:val="Hyperlink"/>
            <w:color w:val="auto"/>
          </w:rPr>
          <w:t>https://www.silversurfers.com/</w:t>
        </w:r>
      </w:hyperlink>
    </w:p>
    <w:p w14:paraId="5959A993" w14:textId="44ED7AF1" w:rsidR="001420AA" w:rsidRPr="00CD7E9D" w:rsidRDefault="001420AA" w:rsidP="00CD7E9D">
      <w:pPr>
        <w:pStyle w:val="NormalWeb"/>
        <w:numPr>
          <w:ilvl w:val="0"/>
          <w:numId w:val="21"/>
        </w:numPr>
        <w:spacing w:before="0" w:beforeAutospacing="0" w:after="0" w:afterAutospacing="0"/>
        <w:rPr>
          <w:rStyle w:val="Strong"/>
          <w:b w:val="0"/>
          <w:bCs w:val="0"/>
        </w:rPr>
      </w:pPr>
      <w:r w:rsidRPr="00CD7E9D">
        <w:rPr>
          <w:rStyle w:val="Strong"/>
          <w:b w:val="0"/>
          <w:bCs w:val="0"/>
        </w:rPr>
        <w:t>Provides information for seniors on such topics as health and wellness, travel, various activities, and finances.</w:t>
      </w:r>
    </w:p>
    <w:p w14:paraId="69E13536" w14:textId="77777777" w:rsidR="0023509B" w:rsidRPr="00CD7E9D" w:rsidRDefault="0023509B" w:rsidP="00CD7E9D">
      <w:pPr>
        <w:pStyle w:val="NormalWeb"/>
        <w:spacing w:before="0" w:beforeAutospacing="0" w:after="0" w:afterAutospacing="0"/>
        <w:rPr>
          <w:rStyle w:val="Strong"/>
          <w:b w:val="0"/>
          <w:bCs w:val="0"/>
        </w:rPr>
      </w:pPr>
    </w:p>
    <w:p w14:paraId="7BF3AC12" w14:textId="596C6E5C" w:rsidR="001A7D6B" w:rsidRPr="00CD7E9D" w:rsidRDefault="001420AA" w:rsidP="00CD7E9D">
      <w:pPr>
        <w:pStyle w:val="NormalWeb"/>
        <w:numPr>
          <w:ilvl w:val="0"/>
          <w:numId w:val="17"/>
        </w:numPr>
        <w:spacing w:before="0" w:beforeAutospacing="0" w:after="0" w:afterAutospacing="0"/>
        <w:rPr>
          <w:rStyle w:val="Strong"/>
          <w:b w:val="0"/>
          <w:bCs w:val="0"/>
          <w:spacing w:val="2"/>
          <w:shd w:val="clear" w:color="auto" w:fill="FFFFFF"/>
        </w:rPr>
      </w:pPr>
      <w:r w:rsidRPr="00CD7E9D">
        <w:rPr>
          <w:rStyle w:val="Strong"/>
          <w:b w:val="0"/>
          <w:bCs w:val="0"/>
        </w:rPr>
        <w:t>National Institute on Aging (NIH)</w:t>
      </w:r>
    </w:p>
    <w:p w14:paraId="1B3421DB" w14:textId="652E0786" w:rsidR="001420AA" w:rsidRPr="00CD7E9D" w:rsidRDefault="00000000" w:rsidP="00CD7E9D">
      <w:pPr>
        <w:pStyle w:val="NormalWeb"/>
        <w:numPr>
          <w:ilvl w:val="0"/>
          <w:numId w:val="22"/>
        </w:numPr>
        <w:spacing w:before="0" w:beforeAutospacing="0" w:after="0" w:afterAutospacing="0"/>
        <w:rPr>
          <w:spacing w:val="2"/>
          <w:shd w:val="clear" w:color="auto" w:fill="FFFFFF"/>
        </w:rPr>
      </w:pPr>
      <w:hyperlink r:id="rId10" w:history="1">
        <w:r w:rsidR="001420AA" w:rsidRPr="00CD7E9D">
          <w:rPr>
            <w:rStyle w:val="Hyperlink"/>
            <w:color w:val="auto"/>
            <w:spacing w:val="2"/>
            <w:shd w:val="clear" w:color="auto" w:fill="FFFFFF"/>
          </w:rPr>
          <w:t>https://www.nia.nih.gov</w:t>
        </w:r>
      </w:hyperlink>
    </w:p>
    <w:p w14:paraId="1E9ACD77" w14:textId="5A458D5B" w:rsidR="001420AA" w:rsidRPr="00CD7E9D" w:rsidRDefault="00993B04" w:rsidP="00CD7E9D">
      <w:pPr>
        <w:pStyle w:val="NormalWeb"/>
        <w:numPr>
          <w:ilvl w:val="0"/>
          <w:numId w:val="22"/>
        </w:numPr>
        <w:spacing w:before="0" w:beforeAutospacing="0" w:after="0" w:afterAutospacing="0"/>
        <w:rPr>
          <w:spacing w:val="2"/>
          <w:shd w:val="clear" w:color="auto" w:fill="FFFFFF"/>
        </w:rPr>
      </w:pPr>
      <w:r w:rsidRPr="00CD7E9D">
        <w:rPr>
          <w:spacing w:val="2"/>
          <w:shd w:val="clear" w:color="auto" w:fill="FFFFFF"/>
        </w:rPr>
        <w:t xml:space="preserve">conducts and supports research on aging and the health and well-being of older people. </w:t>
      </w:r>
    </w:p>
    <w:p w14:paraId="07F9E12F" w14:textId="77777777" w:rsidR="001420AA" w:rsidRPr="00CD7E9D" w:rsidRDefault="001420AA" w:rsidP="00CD7E9D">
      <w:pPr>
        <w:pStyle w:val="NormalWeb"/>
        <w:spacing w:before="0" w:beforeAutospacing="0" w:after="0" w:afterAutospacing="0"/>
        <w:rPr>
          <w:rStyle w:val="Strong"/>
          <w:b w:val="0"/>
          <w:bCs w:val="0"/>
        </w:rPr>
      </w:pPr>
    </w:p>
    <w:p w14:paraId="61C310A5" w14:textId="77777777" w:rsidR="00CD7E9D" w:rsidRDefault="00CD7E9D" w:rsidP="00CD7E9D">
      <w:pPr>
        <w:spacing w:after="0" w:line="240" w:lineRule="auto"/>
        <w:rPr>
          <w:rFonts w:ascii="Times New Roman" w:hAnsi="Times New Roman" w:cs="Times New Roman"/>
          <w:b/>
          <w:bCs/>
          <w:sz w:val="24"/>
          <w:szCs w:val="24"/>
        </w:rPr>
      </w:pPr>
    </w:p>
    <w:p w14:paraId="2610CBAA" w14:textId="607774A7" w:rsidR="00387C63" w:rsidRDefault="00387C63" w:rsidP="00CD7E9D">
      <w:pPr>
        <w:spacing w:after="0" w:line="240" w:lineRule="auto"/>
        <w:rPr>
          <w:rFonts w:ascii="Times New Roman" w:hAnsi="Times New Roman" w:cs="Times New Roman"/>
          <w:b/>
          <w:bCs/>
          <w:sz w:val="24"/>
          <w:szCs w:val="24"/>
        </w:rPr>
      </w:pPr>
      <w:r w:rsidRPr="00CD7E9D">
        <w:rPr>
          <w:rFonts w:ascii="Times New Roman" w:hAnsi="Times New Roman" w:cs="Times New Roman"/>
          <w:b/>
          <w:bCs/>
          <w:sz w:val="24"/>
          <w:szCs w:val="24"/>
        </w:rPr>
        <w:t>References</w:t>
      </w:r>
    </w:p>
    <w:p w14:paraId="30E1C60B" w14:textId="77777777" w:rsidR="00CD7E9D" w:rsidRPr="00CD7E9D" w:rsidRDefault="00CD7E9D" w:rsidP="00CD7E9D">
      <w:pPr>
        <w:spacing w:after="0" w:line="240" w:lineRule="auto"/>
        <w:rPr>
          <w:rFonts w:ascii="Times New Roman" w:hAnsi="Times New Roman" w:cs="Times New Roman"/>
          <w:b/>
          <w:bCs/>
          <w:sz w:val="24"/>
          <w:szCs w:val="24"/>
        </w:rPr>
      </w:pPr>
    </w:p>
    <w:p w14:paraId="2053D1DC" w14:textId="73B2FE59" w:rsidR="00387C63" w:rsidRPr="00CD7E9D" w:rsidRDefault="00387C63" w:rsidP="00CD7E9D">
      <w:pPr>
        <w:pStyle w:val="Heading1"/>
        <w:shd w:val="clear" w:color="auto" w:fill="FFFFFF"/>
        <w:spacing w:before="0" w:after="0" w:line="240" w:lineRule="auto"/>
        <w:rPr>
          <w:rFonts w:ascii="Times New Roman" w:hAnsi="Times New Roman" w:cs="Times New Roman"/>
          <w:color w:val="auto"/>
          <w:sz w:val="24"/>
          <w:szCs w:val="24"/>
        </w:rPr>
      </w:pPr>
      <w:r w:rsidRPr="00CD7E9D">
        <w:rPr>
          <w:rFonts w:ascii="Times New Roman" w:hAnsi="Times New Roman" w:cs="Times New Roman"/>
          <w:color w:val="auto"/>
          <w:sz w:val="24"/>
          <w:szCs w:val="24"/>
        </w:rPr>
        <w:t xml:space="preserve">Baker, S. (2022). 'I'm 60, Single and Childless. I Worry Who Will Care For Me'. April 24, 2022.  https://www.newsweek.com/im-60-childless-who-will-care-me-1700017 </w:t>
      </w:r>
    </w:p>
    <w:p w14:paraId="5278810E" w14:textId="4AA6A489" w:rsidR="00387C63" w:rsidRPr="00CD7E9D" w:rsidRDefault="00387C63" w:rsidP="00CD7E9D">
      <w:pPr>
        <w:spacing w:after="0" w:line="240" w:lineRule="auto"/>
        <w:rPr>
          <w:rFonts w:ascii="Times New Roman" w:hAnsi="Times New Roman" w:cs="Times New Roman"/>
          <w:sz w:val="24"/>
          <w:szCs w:val="24"/>
        </w:rPr>
      </w:pPr>
    </w:p>
    <w:p w14:paraId="73AF79F1" w14:textId="02E938F4" w:rsidR="00511404" w:rsidRPr="00CD7E9D" w:rsidRDefault="00511404" w:rsidP="00CD7E9D">
      <w:pPr>
        <w:spacing w:after="0" w:line="240" w:lineRule="auto"/>
        <w:rPr>
          <w:rFonts w:ascii="Times New Roman" w:hAnsi="Times New Roman" w:cs="Times New Roman"/>
          <w:sz w:val="24"/>
          <w:szCs w:val="24"/>
        </w:rPr>
      </w:pPr>
      <w:r w:rsidRPr="00CD7E9D">
        <w:rPr>
          <w:rFonts w:ascii="Times New Roman" w:hAnsi="Times New Roman" w:cs="Times New Roman"/>
          <w:color w:val="1B1B1B"/>
          <w:sz w:val="24"/>
          <w:szCs w:val="24"/>
          <w:shd w:val="clear" w:color="auto" w:fill="FFFFFF"/>
        </w:rPr>
        <w:t>Barry, L. C., Allore, H. G., Guo, Z., Bruce, M. L., &amp; Gill, T. M. (2008). Higher burden of depression among older women: the effect of onset, persistence, and mortality over time. </w:t>
      </w:r>
      <w:r w:rsidRPr="00CD7E9D">
        <w:rPr>
          <w:rFonts w:ascii="Times New Roman" w:hAnsi="Times New Roman" w:cs="Times New Roman"/>
          <w:i/>
          <w:iCs/>
          <w:color w:val="1B1B1B"/>
          <w:sz w:val="24"/>
          <w:szCs w:val="24"/>
          <w:shd w:val="clear" w:color="auto" w:fill="FFFFFF"/>
        </w:rPr>
        <w:t>Archives of general psychiatry</w:t>
      </w:r>
      <w:r w:rsidRPr="00CD7E9D">
        <w:rPr>
          <w:rFonts w:ascii="Times New Roman" w:hAnsi="Times New Roman" w:cs="Times New Roman"/>
          <w:color w:val="1B1B1B"/>
          <w:sz w:val="24"/>
          <w:szCs w:val="24"/>
          <w:shd w:val="clear" w:color="auto" w:fill="FFFFFF"/>
        </w:rPr>
        <w:t>, </w:t>
      </w:r>
      <w:r w:rsidRPr="00CD7E9D">
        <w:rPr>
          <w:rFonts w:ascii="Times New Roman" w:hAnsi="Times New Roman" w:cs="Times New Roman"/>
          <w:i/>
          <w:iCs/>
          <w:color w:val="1B1B1B"/>
          <w:sz w:val="24"/>
          <w:szCs w:val="24"/>
          <w:shd w:val="clear" w:color="auto" w:fill="FFFFFF"/>
        </w:rPr>
        <w:t>65</w:t>
      </w:r>
      <w:r w:rsidRPr="00CD7E9D">
        <w:rPr>
          <w:rFonts w:ascii="Times New Roman" w:hAnsi="Times New Roman" w:cs="Times New Roman"/>
          <w:color w:val="1B1B1B"/>
          <w:sz w:val="24"/>
          <w:szCs w:val="24"/>
          <w:shd w:val="clear" w:color="auto" w:fill="FFFFFF"/>
        </w:rPr>
        <w:t>(2), 172–178. https://doi.org/10.1001/archgenpsychiatry.2007.17</w:t>
      </w:r>
    </w:p>
    <w:p w14:paraId="2D4D18BE" w14:textId="77777777" w:rsidR="00E85689" w:rsidRPr="00CD7E9D" w:rsidRDefault="00E85689" w:rsidP="00CD7E9D">
      <w:pPr>
        <w:pStyle w:val="Heading2"/>
        <w:shd w:val="clear" w:color="auto" w:fill="FFFFFF"/>
        <w:spacing w:before="0" w:after="0" w:line="240" w:lineRule="auto"/>
        <w:rPr>
          <w:rFonts w:ascii="Times New Roman" w:hAnsi="Times New Roman" w:cs="Times New Roman"/>
          <w:color w:val="auto"/>
          <w:sz w:val="24"/>
          <w:szCs w:val="24"/>
        </w:rPr>
      </w:pPr>
    </w:p>
    <w:p w14:paraId="619D5FB8" w14:textId="667B8FEB" w:rsidR="00A90C15" w:rsidRPr="00CD7E9D" w:rsidRDefault="00A90C15" w:rsidP="00CD7E9D">
      <w:pPr>
        <w:pStyle w:val="Heading2"/>
        <w:shd w:val="clear" w:color="auto" w:fill="FFFFFF"/>
        <w:spacing w:before="0" w:after="0" w:line="240" w:lineRule="auto"/>
        <w:rPr>
          <w:rFonts w:ascii="Times New Roman" w:hAnsi="Times New Roman" w:cs="Times New Roman"/>
          <w:color w:val="auto"/>
          <w:sz w:val="24"/>
          <w:szCs w:val="24"/>
        </w:rPr>
      </w:pPr>
      <w:r w:rsidRPr="00CD7E9D">
        <w:rPr>
          <w:rFonts w:ascii="Times New Roman" w:hAnsi="Times New Roman" w:cs="Times New Roman"/>
          <w:color w:val="auto"/>
          <w:sz w:val="24"/>
          <w:szCs w:val="24"/>
        </w:rPr>
        <w:t>Conley, C. (2023). Older, Single Women of the World, Unite. September 6,2023. https://www.meawisdom.com/older-single-women-of-the-world-unite/#:~:text=While%20there%20are%20slightly%20more,age%20group%20in%20the%201960s.</w:t>
      </w:r>
    </w:p>
    <w:p w14:paraId="2D8B1E82" w14:textId="77777777" w:rsidR="00A90C15" w:rsidRPr="00CD7E9D" w:rsidRDefault="00A90C15" w:rsidP="00CD7E9D">
      <w:pPr>
        <w:pStyle w:val="Heading2"/>
        <w:shd w:val="clear" w:color="auto" w:fill="FFFFFF"/>
        <w:spacing w:before="0" w:after="0" w:line="240" w:lineRule="auto"/>
        <w:rPr>
          <w:rFonts w:ascii="Times New Roman" w:hAnsi="Times New Roman" w:cs="Times New Roman"/>
          <w:color w:val="auto"/>
          <w:sz w:val="24"/>
          <w:szCs w:val="24"/>
        </w:rPr>
      </w:pPr>
    </w:p>
    <w:p w14:paraId="0DDC9AED" w14:textId="625272F2" w:rsidR="00E21AC2" w:rsidRPr="00CD7E9D" w:rsidRDefault="00E21AC2" w:rsidP="00CD7E9D">
      <w:pPr>
        <w:pStyle w:val="Heading2"/>
        <w:shd w:val="clear" w:color="auto" w:fill="FFFFFF"/>
        <w:spacing w:before="0" w:after="0" w:line="240" w:lineRule="auto"/>
        <w:rPr>
          <w:rFonts w:ascii="Times New Roman" w:hAnsi="Times New Roman" w:cs="Times New Roman"/>
          <w:color w:val="auto"/>
          <w:sz w:val="24"/>
          <w:szCs w:val="24"/>
        </w:rPr>
      </w:pPr>
      <w:r w:rsidRPr="00CD7E9D">
        <w:rPr>
          <w:rFonts w:ascii="Times New Roman" w:hAnsi="Times New Roman" w:cs="Times New Roman"/>
          <w:color w:val="auto"/>
          <w:sz w:val="24"/>
          <w:szCs w:val="24"/>
          <w:shd w:val="clear" w:color="auto" w:fill="FFFFFF"/>
        </w:rPr>
        <w:t>Gueltzow, M., Bijlsma, M. J., van Lenthe, F. J., &amp; Myrskylä, M. (2023). The role of labor market inequalities in explaining the gender gap in depression risk among older US adults. </w:t>
      </w:r>
      <w:r w:rsidRPr="00CD7E9D">
        <w:rPr>
          <w:rFonts w:ascii="Times New Roman" w:hAnsi="Times New Roman" w:cs="Times New Roman"/>
          <w:i/>
          <w:iCs/>
          <w:color w:val="auto"/>
          <w:sz w:val="24"/>
          <w:szCs w:val="24"/>
          <w:shd w:val="clear" w:color="auto" w:fill="FFFFFF"/>
        </w:rPr>
        <w:t>Social Science &amp; Medicine</w:t>
      </w:r>
      <w:r w:rsidRPr="00CD7E9D">
        <w:rPr>
          <w:rFonts w:ascii="Times New Roman" w:hAnsi="Times New Roman" w:cs="Times New Roman"/>
          <w:color w:val="auto"/>
          <w:sz w:val="24"/>
          <w:szCs w:val="24"/>
          <w:shd w:val="clear" w:color="auto" w:fill="FFFFFF"/>
        </w:rPr>
        <w:t>, </w:t>
      </w:r>
      <w:r w:rsidRPr="00CD7E9D">
        <w:rPr>
          <w:rFonts w:ascii="Times New Roman" w:hAnsi="Times New Roman" w:cs="Times New Roman"/>
          <w:i/>
          <w:iCs/>
          <w:color w:val="auto"/>
          <w:sz w:val="24"/>
          <w:szCs w:val="24"/>
          <w:shd w:val="clear" w:color="auto" w:fill="FFFFFF"/>
        </w:rPr>
        <w:t>332</w:t>
      </w:r>
      <w:r w:rsidRPr="00CD7E9D">
        <w:rPr>
          <w:rFonts w:ascii="Times New Roman" w:hAnsi="Times New Roman" w:cs="Times New Roman"/>
          <w:color w:val="auto"/>
          <w:sz w:val="24"/>
          <w:szCs w:val="24"/>
          <w:shd w:val="clear" w:color="auto" w:fill="FFFFFF"/>
        </w:rPr>
        <w:t>, 116100.</w:t>
      </w:r>
    </w:p>
    <w:p w14:paraId="4D1EB6E3" w14:textId="77777777" w:rsidR="00E21AC2" w:rsidRPr="00CD7E9D" w:rsidRDefault="00E21AC2" w:rsidP="00CD7E9D">
      <w:pPr>
        <w:pStyle w:val="Heading2"/>
        <w:shd w:val="clear" w:color="auto" w:fill="FFFFFF"/>
        <w:spacing w:before="0" w:after="0" w:line="240" w:lineRule="auto"/>
        <w:rPr>
          <w:rFonts w:ascii="Times New Roman" w:hAnsi="Times New Roman" w:cs="Times New Roman"/>
          <w:color w:val="auto"/>
          <w:sz w:val="24"/>
          <w:szCs w:val="24"/>
        </w:rPr>
      </w:pPr>
    </w:p>
    <w:p w14:paraId="3D5D0047" w14:textId="534F531A" w:rsidR="0081033A" w:rsidRPr="00CD7E9D" w:rsidRDefault="0081033A" w:rsidP="00CD7E9D">
      <w:pPr>
        <w:pStyle w:val="Heading2"/>
        <w:shd w:val="clear" w:color="auto" w:fill="FFFFFF"/>
        <w:spacing w:before="0" w:after="0" w:line="240" w:lineRule="auto"/>
        <w:rPr>
          <w:rFonts w:ascii="Times New Roman" w:hAnsi="Times New Roman" w:cs="Times New Roman"/>
          <w:color w:val="auto"/>
          <w:sz w:val="24"/>
          <w:szCs w:val="24"/>
        </w:rPr>
      </w:pPr>
      <w:r w:rsidRPr="00CD7E9D">
        <w:rPr>
          <w:rFonts w:ascii="Times New Roman" w:hAnsi="Times New Roman" w:cs="Times New Roman"/>
          <w:color w:val="auto"/>
          <w:sz w:val="24"/>
          <w:szCs w:val="24"/>
        </w:rPr>
        <w:t xml:space="preserve">Kipa, S. G. (2023). Male Mortality: Why Men Die Earlier Than Women. </w:t>
      </w:r>
      <w:hyperlink r:id="rId11" w:history="1">
        <w:r w:rsidRPr="00CD7E9D">
          <w:rPr>
            <w:rStyle w:val="Hyperlink"/>
            <w:rFonts w:ascii="Times New Roman" w:hAnsi="Times New Roman" w:cs="Times New Roman"/>
            <w:i/>
            <w:iCs/>
            <w:color w:val="auto"/>
            <w:sz w:val="24"/>
            <w:szCs w:val="24"/>
            <w:u w:val="none"/>
            <w:shd w:val="clear" w:color="auto" w:fill="FFFFFF"/>
          </w:rPr>
          <w:t>Health and Wellness,</w:t>
        </w:r>
      </w:hyperlink>
      <w:r w:rsidRPr="00CD7E9D">
        <w:rPr>
          <w:rFonts w:ascii="Times New Roman" w:hAnsi="Times New Roman" w:cs="Times New Roman"/>
          <w:i/>
          <w:iCs/>
          <w:color w:val="auto"/>
          <w:sz w:val="24"/>
          <w:szCs w:val="24"/>
        </w:rPr>
        <w:t xml:space="preserve"> </w:t>
      </w:r>
      <w:hyperlink r:id="rId12" w:history="1">
        <w:r w:rsidRPr="00CD7E9D">
          <w:rPr>
            <w:rStyle w:val="Hyperlink"/>
            <w:rFonts w:ascii="Times New Roman" w:hAnsi="Times New Roman" w:cs="Times New Roman"/>
            <w:i/>
            <w:iCs/>
            <w:color w:val="auto"/>
            <w:sz w:val="24"/>
            <w:szCs w:val="24"/>
            <w:u w:val="none"/>
            <w:shd w:val="clear" w:color="auto" w:fill="FFFFFF"/>
          </w:rPr>
          <w:t>Men's Health</w:t>
        </w:r>
      </w:hyperlink>
      <w:r w:rsidRPr="00CD7E9D">
        <w:rPr>
          <w:rFonts w:ascii="Times New Roman" w:hAnsi="Times New Roman" w:cs="Times New Roman"/>
          <w:color w:val="auto"/>
          <w:sz w:val="24"/>
          <w:szCs w:val="24"/>
        </w:rPr>
        <w:t>. June 10, 2023. https://www.bcbsm.mibluedaily.com/stories/health-and-wellness/male-mortality-why-men-die-earlier-than-women</w:t>
      </w:r>
    </w:p>
    <w:p w14:paraId="0AB0FB1D" w14:textId="77777777" w:rsidR="0081033A" w:rsidRPr="00CD7E9D" w:rsidRDefault="0081033A" w:rsidP="00CD7E9D">
      <w:pPr>
        <w:pStyle w:val="Default"/>
        <w:rPr>
          <w:rFonts w:ascii="Times New Roman" w:hAnsi="Times New Roman" w:cs="Times New Roman"/>
          <w:color w:val="auto"/>
        </w:rPr>
      </w:pPr>
    </w:p>
    <w:p w14:paraId="30FE59FA" w14:textId="1A236E34" w:rsidR="00387C63" w:rsidRPr="00CD7E9D" w:rsidRDefault="00387C63" w:rsidP="00CD7E9D">
      <w:pPr>
        <w:pStyle w:val="Default"/>
        <w:rPr>
          <w:rFonts w:ascii="Times New Roman" w:hAnsi="Times New Roman" w:cs="Times New Roman"/>
          <w:color w:val="auto"/>
        </w:rPr>
      </w:pPr>
      <w:r w:rsidRPr="00CD7E9D">
        <w:rPr>
          <w:rFonts w:ascii="Times New Roman" w:hAnsi="Times New Roman" w:cs="Times New Roman"/>
          <w:color w:val="auto"/>
        </w:rPr>
        <w:t>Valerio, T., Krieder, R.M., &amp; He, W. (2021). No Kids, No</w:t>
      </w:r>
      <w:r w:rsidR="00650358" w:rsidRPr="00CD7E9D">
        <w:rPr>
          <w:rFonts w:ascii="Times New Roman" w:hAnsi="Times New Roman" w:cs="Times New Roman"/>
          <w:color w:val="auto"/>
        </w:rPr>
        <w:t xml:space="preserve"> </w:t>
      </w:r>
      <w:r w:rsidRPr="00CD7E9D">
        <w:rPr>
          <w:rFonts w:ascii="Times New Roman" w:hAnsi="Times New Roman" w:cs="Times New Roman"/>
          <w:color w:val="auto"/>
        </w:rPr>
        <w:t xml:space="preserve">Care?  Childlessness Among Older Americans. </w:t>
      </w:r>
      <w:r w:rsidR="00650358" w:rsidRPr="00CD7E9D">
        <w:rPr>
          <w:rFonts w:ascii="Times New Roman" w:hAnsi="Times New Roman" w:cs="Times New Roman"/>
          <w:color w:val="auto"/>
        </w:rPr>
        <w:t>United States Census Bureau. https://www.census.gov/library/stories/2021/12/no-kids-no-care-childlessness-among-olderamericans.html#:~:text=How%20Many%20Older%20Adults%20Are,younger%20cohort%20of%20older%20adults.</w:t>
      </w:r>
    </w:p>
    <w:p w14:paraId="28CEA835" w14:textId="77777777" w:rsidR="00387C63" w:rsidRPr="00CD7E9D" w:rsidRDefault="00387C63" w:rsidP="00CD7E9D">
      <w:pPr>
        <w:autoSpaceDE w:val="0"/>
        <w:autoSpaceDN w:val="0"/>
        <w:adjustRightInd w:val="0"/>
        <w:spacing w:after="0" w:line="240" w:lineRule="auto"/>
        <w:rPr>
          <w:rFonts w:ascii="Times New Roman" w:hAnsi="Times New Roman" w:cs="Times New Roman"/>
          <w:kern w:val="0"/>
          <w:sz w:val="24"/>
          <w:szCs w:val="24"/>
        </w:rPr>
      </w:pPr>
    </w:p>
    <w:p w14:paraId="35659E57" w14:textId="73650EC7" w:rsidR="005C6083" w:rsidRPr="00CD7E9D" w:rsidRDefault="005C6083" w:rsidP="00CD7E9D">
      <w:pPr>
        <w:spacing w:after="0" w:line="240" w:lineRule="auto"/>
        <w:rPr>
          <w:rFonts w:ascii="Times New Roman" w:hAnsi="Times New Roman" w:cs="Times New Roman"/>
          <w:sz w:val="24"/>
          <w:szCs w:val="24"/>
          <w:shd w:val="clear" w:color="auto" w:fill="FFFFFF"/>
        </w:rPr>
      </w:pPr>
      <w:r w:rsidRPr="00CD7E9D">
        <w:rPr>
          <w:rFonts w:ascii="Times New Roman" w:hAnsi="Times New Roman" w:cs="Times New Roman"/>
          <w:sz w:val="24"/>
          <w:szCs w:val="24"/>
          <w:shd w:val="clear" w:color="auto" w:fill="FFFFFF"/>
        </w:rPr>
        <w:t>Wang, J. K., Su, T. P., &amp; Chou, P. (2010). Sex differences in prevalence and risk indicators of geriatric depression: the Shih-Pai community-based survey. </w:t>
      </w:r>
      <w:r w:rsidRPr="00CD7E9D">
        <w:rPr>
          <w:rFonts w:ascii="Times New Roman" w:hAnsi="Times New Roman" w:cs="Times New Roman"/>
          <w:i/>
          <w:iCs/>
          <w:sz w:val="24"/>
          <w:szCs w:val="24"/>
          <w:shd w:val="clear" w:color="auto" w:fill="FFFFFF"/>
        </w:rPr>
        <w:t>Journal of the Formosan Medical Association</w:t>
      </w:r>
      <w:r w:rsidRPr="00CD7E9D">
        <w:rPr>
          <w:rFonts w:ascii="Times New Roman" w:hAnsi="Times New Roman" w:cs="Times New Roman"/>
          <w:sz w:val="24"/>
          <w:szCs w:val="24"/>
          <w:shd w:val="clear" w:color="auto" w:fill="FFFFFF"/>
        </w:rPr>
        <w:t>, </w:t>
      </w:r>
      <w:r w:rsidRPr="00CD7E9D">
        <w:rPr>
          <w:rFonts w:ascii="Times New Roman" w:hAnsi="Times New Roman" w:cs="Times New Roman"/>
          <w:i/>
          <w:iCs/>
          <w:sz w:val="24"/>
          <w:szCs w:val="24"/>
          <w:shd w:val="clear" w:color="auto" w:fill="FFFFFF"/>
        </w:rPr>
        <w:t>109</w:t>
      </w:r>
      <w:r w:rsidRPr="00CD7E9D">
        <w:rPr>
          <w:rFonts w:ascii="Times New Roman" w:hAnsi="Times New Roman" w:cs="Times New Roman"/>
          <w:sz w:val="24"/>
          <w:szCs w:val="24"/>
          <w:shd w:val="clear" w:color="auto" w:fill="FFFFFF"/>
        </w:rPr>
        <w:t>(5), 345-353.</w:t>
      </w:r>
    </w:p>
    <w:p w14:paraId="54E5A09F" w14:textId="77777777" w:rsidR="005C6083" w:rsidRPr="00CD7E9D" w:rsidRDefault="005C6083" w:rsidP="00CD7E9D">
      <w:pPr>
        <w:spacing w:after="0" w:line="240" w:lineRule="auto"/>
        <w:rPr>
          <w:rFonts w:ascii="Times New Roman" w:hAnsi="Times New Roman" w:cs="Times New Roman"/>
          <w:sz w:val="24"/>
          <w:szCs w:val="24"/>
          <w:shd w:val="clear" w:color="auto" w:fill="FFFFFF"/>
        </w:rPr>
      </w:pPr>
    </w:p>
    <w:p w14:paraId="7CA5AF8A" w14:textId="77777777" w:rsidR="005C6083" w:rsidRPr="00CD7E9D" w:rsidRDefault="005C6083" w:rsidP="00CD7E9D">
      <w:pPr>
        <w:spacing w:after="0" w:line="240" w:lineRule="auto"/>
        <w:rPr>
          <w:rFonts w:ascii="Times New Roman" w:hAnsi="Times New Roman" w:cs="Times New Roman"/>
          <w:sz w:val="24"/>
          <w:szCs w:val="24"/>
        </w:rPr>
      </w:pPr>
    </w:p>
    <w:sectPr w:rsidR="005C6083" w:rsidRPr="00CD7E9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30741" w14:textId="77777777" w:rsidR="009376A7" w:rsidRDefault="009376A7" w:rsidP="00436206">
      <w:pPr>
        <w:spacing w:after="0" w:line="240" w:lineRule="auto"/>
      </w:pPr>
      <w:r>
        <w:separator/>
      </w:r>
    </w:p>
  </w:endnote>
  <w:endnote w:type="continuationSeparator" w:id="0">
    <w:p w14:paraId="77893173" w14:textId="77777777" w:rsidR="009376A7" w:rsidRDefault="009376A7" w:rsidP="0043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6EFB2" w14:textId="77777777" w:rsidR="009376A7" w:rsidRDefault="009376A7" w:rsidP="00436206">
      <w:pPr>
        <w:spacing w:after="0" w:line="240" w:lineRule="auto"/>
      </w:pPr>
      <w:r>
        <w:separator/>
      </w:r>
    </w:p>
  </w:footnote>
  <w:footnote w:type="continuationSeparator" w:id="0">
    <w:p w14:paraId="7A7DF8F2" w14:textId="77777777" w:rsidR="009376A7" w:rsidRDefault="009376A7" w:rsidP="00436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BD27E" w14:textId="0F05948D" w:rsidR="00436206" w:rsidRPr="00CD7E9D" w:rsidRDefault="00436206">
    <w:pPr>
      <w:pStyle w:val="Header"/>
      <w:rPr>
        <w:rFonts w:ascii="Times New Roman" w:hAnsi="Times New Roman" w:cs="Times New Roman"/>
      </w:rPr>
    </w:pPr>
    <w:r w:rsidRPr="00CD7E9D">
      <w:rPr>
        <w:rFonts w:ascii="Times New Roman" w:hAnsi="Times New Roman" w:cs="Times New Roman"/>
      </w:rPr>
      <w:t>Assignment 3.2: Prevention/Wellness Project</w:t>
    </w:r>
    <w:r w:rsidRPr="00CD7E9D">
      <w:rPr>
        <w:rFonts w:ascii="Times New Roman" w:hAnsi="Times New Roman" w:cs="Times New Roman"/>
      </w:rPr>
      <w:tab/>
    </w:r>
    <w:r w:rsidRPr="00CD7E9D">
      <w:rPr>
        <w:rFonts w:ascii="Times New Roman" w:hAnsi="Times New Roman" w:cs="Times New Roman"/>
      </w:rPr>
      <w:tab/>
      <w:t>Anna Cianci</w:t>
    </w:r>
  </w:p>
  <w:p w14:paraId="5313023E" w14:textId="2C527CA6" w:rsidR="00436206" w:rsidRPr="00CD7E9D" w:rsidRDefault="00436206">
    <w:pPr>
      <w:pStyle w:val="Header"/>
      <w:rPr>
        <w:rFonts w:ascii="Times New Roman" w:hAnsi="Times New Roman" w:cs="Times New Roman"/>
      </w:rPr>
    </w:pPr>
    <w:r w:rsidRPr="00CD7E9D">
      <w:rPr>
        <w:rFonts w:ascii="Times New Roman" w:hAnsi="Times New Roman" w:cs="Times New Roman"/>
      </w:rPr>
      <w:t>Week 3</w:t>
    </w:r>
    <w:r w:rsidRPr="00CD7E9D">
      <w:rPr>
        <w:rFonts w:ascii="Times New Roman" w:hAnsi="Times New Roman" w:cs="Times New Roman"/>
      </w:rPr>
      <w:tab/>
    </w:r>
    <w:r w:rsidRPr="00CD7E9D">
      <w:rPr>
        <w:rFonts w:ascii="Times New Roman" w:hAnsi="Times New Roman" w:cs="Times New Roman"/>
      </w:rPr>
      <w:tab/>
      <w:t>January 2</w:t>
    </w:r>
    <w:r w:rsidR="00D54621" w:rsidRPr="00CD7E9D">
      <w:rPr>
        <w:rFonts w:ascii="Times New Roman" w:hAnsi="Times New Roman" w:cs="Times New Roman"/>
      </w:rPr>
      <w:t>5</w:t>
    </w:r>
    <w:r w:rsidRPr="00CD7E9D">
      <w:rPr>
        <w:rFonts w:ascii="Times New Roman" w:hAnsi="Times New Roman" w:cs="Times New Roman"/>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63B1"/>
    <w:multiLevelType w:val="multilevel"/>
    <w:tmpl w:val="760A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834E2"/>
    <w:multiLevelType w:val="multilevel"/>
    <w:tmpl w:val="1F4E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377E"/>
    <w:multiLevelType w:val="hybridMultilevel"/>
    <w:tmpl w:val="1CC06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4052C7"/>
    <w:multiLevelType w:val="hybridMultilevel"/>
    <w:tmpl w:val="DE8C4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8F0032"/>
    <w:multiLevelType w:val="multilevel"/>
    <w:tmpl w:val="766A4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9E731D"/>
    <w:multiLevelType w:val="multilevel"/>
    <w:tmpl w:val="E06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223A6"/>
    <w:multiLevelType w:val="hybridMultilevel"/>
    <w:tmpl w:val="C4EC2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A310F7"/>
    <w:multiLevelType w:val="multilevel"/>
    <w:tmpl w:val="F872B3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806859"/>
    <w:multiLevelType w:val="multilevel"/>
    <w:tmpl w:val="F432E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6923AA"/>
    <w:multiLevelType w:val="multilevel"/>
    <w:tmpl w:val="F64E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779F8"/>
    <w:multiLevelType w:val="hybridMultilevel"/>
    <w:tmpl w:val="F0E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652B5"/>
    <w:multiLevelType w:val="hybridMultilevel"/>
    <w:tmpl w:val="F7AE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7B79E5"/>
    <w:multiLevelType w:val="multilevel"/>
    <w:tmpl w:val="12966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766052"/>
    <w:multiLevelType w:val="hybridMultilevel"/>
    <w:tmpl w:val="0CD4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EF5926"/>
    <w:multiLevelType w:val="hybridMultilevel"/>
    <w:tmpl w:val="AFA24A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519C7"/>
    <w:multiLevelType w:val="multilevel"/>
    <w:tmpl w:val="37FE9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2C4488"/>
    <w:multiLevelType w:val="multilevel"/>
    <w:tmpl w:val="BEDEE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DE04DD"/>
    <w:multiLevelType w:val="multilevel"/>
    <w:tmpl w:val="8CDAF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8871A0"/>
    <w:multiLevelType w:val="multilevel"/>
    <w:tmpl w:val="B4BE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16A46"/>
    <w:multiLevelType w:val="multilevel"/>
    <w:tmpl w:val="78A2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E11307"/>
    <w:multiLevelType w:val="multilevel"/>
    <w:tmpl w:val="53848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7B7966"/>
    <w:multiLevelType w:val="hybridMultilevel"/>
    <w:tmpl w:val="0D60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845979"/>
    <w:multiLevelType w:val="multilevel"/>
    <w:tmpl w:val="7F00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E0FF2"/>
    <w:multiLevelType w:val="multilevel"/>
    <w:tmpl w:val="D4E8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670191">
    <w:abstractNumId w:val="16"/>
  </w:num>
  <w:num w:numId="2" w16cid:durableId="2008710675">
    <w:abstractNumId w:val="20"/>
  </w:num>
  <w:num w:numId="3" w16cid:durableId="121269676">
    <w:abstractNumId w:val="8"/>
  </w:num>
  <w:num w:numId="4" w16cid:durableId="343939488">
    <w:abstractNumId w:val="14"/>
  </w:num>
  <w:num w:numId="5" w16cid:durableId="936602127">
    <w:abstractNumId w:val="12"/>
  </w:num>
  <w:num w:numId="6" w16cid:durableId="307826110">
    <w:abstractNumId w:val="17"/>
  </w:num>
  <w:num w:numId="7" w16cid:durableId="860977034">
    <w:abstractNumId w:val="15"/>
  </w:num>
  <w:num w:numId="8" w16cid:durableId="1315137332">
    <w:abstractNumId w:val="7"/>
  </w:num>
  <w:num w:numId="9" w16cid:durableId="1193223808">
    <w:abstractNumId w:val="0"/>
  </w:num>
  <w:num w:numId="10" w16cid:durableId="1517235258">
    <w:abstractNumId w:val="5"/>
  </w:num>
  <w:num w:numId="11" w16cid:durableId="1419862597">
    <w:abstractNumId w:val="22"/>
  </w:num>
  <w:num w:numId="12" w16cid:durableId="289701596">
    <w:abstractNumId w:val="9"/>
  </w:num>
  <w:num w:numId="13" w16cid:durableId="2067951385">
    <w:abstractNumId w:val="1"/>
  </w:num>
  <w:num w:numId="14" w16cid:durableId="240794030">
    <w:abstractNumId w:val="19"/>
  </w:num>
  <w:num w:numId="15" w16cid:durableId="174004384">
    <w:abstractNumId w:val="23"/>
  </w:num>
  <w:num w:numId="16" w16cid:durableId="1356927514">
    <w:abstractNumId w:val="18"/>
  </w:num>
  <w:num w:numId="17" w16cid:durableId="1812357177">
    <w:abstractNumId w:val="4"/>
  </w:num>
  <w:num w:numId="18" w16cid:durableId="1240365476">
    <w:abstractNumId w:val="11"/>
  </w:num>
  <w:num w:numId="19" w16cid:durableId="56323562">
    <w:abstractNumId w:val="2"/>
  </w:num>
  <w:num w:numId="20" w16cid:durableId="1623222799">
    <w:abstractNumId w:val="3"/>
  </w:num>
  <w:num w:numId="21" w16cid:durableId="1615094158">
    <w:abstractNumId w:val="10"/>
  </w:num>
  <w:num w:numId="22" w16cid:durableId="2146114726">
    <w:abstractNumId w:val="6"/>
  </w:num>
  <w:num w:numId="23" w16cid:durableId="1456555544">
    <w:abstractNumId w:val="13"/>
  </w:num>
  <w:num w:numId="24" w16cid:durableId="21309748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B9"/>
    <w:rsid w:val="00003E6C"/>
    <w:rsid w:val="000352FA"/>
    <w:rsid w:val="000528C2"/>
    <w:rsid w:val="00057D0B"/>
    <w:rsid w:val="0006036E"/>
    <w:rsid w:val="0006082A"/>
    <w:rsid w:val="00081F28"/>
    <w:rsid w:val="0010533B"/>
    <w:rsid w:val="00134818"/>
    <w:rsid w:val="00140FBE"/>
    <w:rsid w:val="001420AA"/>
    <w:rsid w:val="00150C26"/>
    <w:rsid w:val="001877A3"/>
    <w:rsid w:val="00194353"/>
    <w:rsid w:val="0019694A"/>
    <w:rsid w:val="001A7D6B"/>
    <w:rsid w:val="001B41B0"/>
    <w:rsid w:val="001B6E05"/>
    <w:rsid w:val="001C60C2"/>
    <w:rsid w:val="001F627B"/>
    <w:rsid w:val="00217C05"/>
    <w:rsid w:val="0023509B"/>
    <w:rsid w:val="00255AE0"/>
    <w:rsid w:val="00276584"/>
    <w:rsid w:val="00286AA2"/>
    <w:rsid w:val="002C3959"/>
    <w:rsid w:val="002F3D19"/>
    <w:rsid w:val="0033286B"/>
    <w:rsid w:val="0034306A"/>
    <w:rsid w:val="00387C63"/>
    <w:rsid w:val="00394BE7"/>
    <w:rsid w:val="003950FB"/>
    <w:rsid w:val="003960B4"/>
    <w:rsid w:val="003A53EB"/>
    <w:rsid w:val="003C737E"/>
    <w:rsid w:val="003F5564"/>
    <w:rsid w:val="003F77F8"/>
    <w:rsid w:val="00400556"/>
    <w:rsid w:val="0043043F"/>
    <w:rsid w:val="00436206"/>
    <w:rsid w:val="00452835"/>
    <w:rsid w:val="00466D96"/>
    <w:rsid w:val="004839FB"/>
    <w:rsid w:val="004F366A"/>
    <w:rsid w:val="00511404"/>
    <w:rsid w:val="00520ED5"/>
    <w:rsid w:val="00523BE5"/>
    <w:rsid w:val="005403BC"/>
    <w:rsid w:val="00576F09"/>
    <w:rsid w:val="00581105"/>
    <w:rsid w:val="005C4CDF"/>
    <w:rsid w:val="005C6083"/>
    <w:rsid w:val="00600DD1"/>
    <w:rsid w:val="0061244B"/>
    <w:rsid w:val="00615EA1"/>
    <w:rsid w:val="00650358"/>
    <w:rsid w:val="00657D6B"/>
    <w:rsid w:val="00665E5C"/>
    <w:rsid w:val="00671F2A"/>
    <w:rsid w:val="006A1CDA"/>
    <w:rsid w:val="006B3C8C"/>
    <w:rsid w:val="006C153B"/>
    <w:rsid w:val="006E61F5"/>
    <w:rsid w:val="007114D9"/>
    <w:rsid w:val="00712D42"/>
    <w:rsid w:val="00763C11"/>
    <w:rsid w:val="00774F66"/>
    <w:rsid w:val="007A6088"/>
    <w:rsid w:val="007B2298"/>
    <w:rsid w:val="007C6F8B"/>
    <w:rsid w:val="0081033A"/>
    <w:rsid w:val="00823128"/>
    <w:rsid w:val="00832853"/>
    <w:rsid w:val="00846A89"/>
    <w:rsid w:val="00862ABA"/>
    <w:rsid w:val="008633B9"/>
    <w:rsid w:val="008950F8"/>
    <w:rsid w:val="008B0B4F"/>
    <w:rsid w:val="008B1162"/>
    <w:rsid w:val="008B50B9"/>
    <w:rsid w:val="008C4B40"/>
    <w:rsid w:val="008D06D8"/>
    <w:rsid w:val="008D2011"/>
    <w:rsid w:val="008E651C"/>
    <w:rsid w:val="008F0B70"/>
    <w:rsid w:val="009077AF"/>
    <w:rsid w:val="00914DE2"/>
    <w:rsid w:val="009176EF"/>
    <w:rsid w:val="009376A7"/>
    <w:rsid w:val="0096735E"/>
    <w:rsid w:val="00972D95"/>
    <w:rsid w:val="00993B04"/>
    <w:rsid w:val="009C630E"/>
    <w:rsid w:val="009F2B3F"/>
    <w:rsid w:val="00A03A22"/>
    <w:rsid w:val="00A4376E"/>
    <w:rsid w:val="00A508A6"/>
    <w:rsid w:val="00A5753D"/>
    <w:rsid w:val="00A90C15"/>
    <w:rsid w:val="00AA7E7D"/>
    <w:rsid w:val="00AF3822"/>
    <w:rsid w:val="00B30EE0"/>
    <w:rsid w:val="00B43B76"/>
    <w:rsid w:val="00B753FE"/>
    <w:rsid w:val="00B9382D"/>
    <w:rsid w:val="00C1168C"/>
    <w:rsid w:val="00C70DB7"/>
    <w:rsid w:val="00C851EC"/>
    <w:rsid w:val="00C90445"/>
    <w:rsid w:val="00CA13E7"/>
    <w:rsid w:val="00CD7E9D"/>
    <w:rsid w:val="00CF0262"/>
    <w:rsid w:val="00D018AA"/>
    <w:rsid w:val="00D37F67"/>
    <w:rsid w:val="00D4360A"/>
    <w:rsid w:val="00D54621"/>
    <w:rsid w:val="00D60CC4"/>
    <w:rsid w:val="00DC08E5"/>
    <w:rsid w:val="00DC3B3D"/>
    <w:rsid w:val="00DE0CED"/>
    <w:rsid w:val="00E21AC2"/>
    <w:rsid w:val="00E21F57"/>
    <w:rsid w:val="00E54BD6"/>
    <w:rsid w:val="00E85689"/>
    <w:rsid w:val="00EC7A0E"/>
    <w:rsid w:val="00EE1C1D"/>
    <w:rsid w:val="00EF6DFC"/>
    <w:rsid w:val="00F00DB6"/>
    <w:rsid w:val="00F034F1"/>
    <w:rsid w:val="00F23EF0"/>
    <w:rsid w:val="00F326BD"/>
    <w:rsid w:val="00F64DEF"/>
    <w:rsid w:val="00FB0F8F"/>
    <w:rsid w:val="00FC43A1"/>
    <w:rsid w:val="00FF1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A6BE"/>
  <w15:chartTrackingRefBased/>
  <w15:docId w15:val="{9E3FE9DF-2167-4BDF-957B-E48C84F7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0B9"/>
    <w:rPr>
      <w:rFonts w:eastAsiaTheme="majorEastAsia" w:cstheme="majorBidi"/>
      <w:color w:val="272727" w:themeColor="text1" w:themeTint="D8"/>
    </w:rPr>
  </w:style>
  <w:style w:type="paragraph" w:styleId="Title">
    <w:name w:val="Title"/>
    <w:basedOn w:val="Normal"/>
    <w:next w:val="Normal"/>
    <w:link w:val="TitleChar"/>
    <w:uiPriority w:val="10"/>
    <w:qFormat/>
    <w:rsid w:val="008B5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0B9"/>
    <w:pPr>
      <w:spacing w:before="160"/>
      <w:jc w:val="center"/>
    </w:pPr>
    <w:rPr>
      <w:i/>
      <w:iCs/>
      <w:color w:val="404040" w:themeColor="text1" w:themeTint="BF"/>
    </w:rPr>
  </w:style>
  <w:style w:type="character" w:customStyle="1" w:styleId="QuoteChar">
    <w:name w:val="Quote Char"/>
    <w:basedOn w:val="DefaultParagraphFont"/>
    <w:link w:val="Quote"/>
    <w:uiPriority w:val="29"/>
    <w:rsid w:val="008B50B9"/>
    <w:rPr>
      <w:i/>
      <w:iCs/>
      <w:color w:val="404040" w:themeColor="text1" w:themeTint="BF"/>
    </w:rPr>
  </w:style>
  <w:style w:type="paragraph" w:styleId="ListParagraph">
    <w:name w:val="List Paragraph"/>
    <w:basedOn w:val="Normal"/>
    <w:uiPriority w:val="34"/>
    <w:qFormat/>
    <w:rsid w:val="008B50B9"/>
    <w:pPr>
      <w:ind w:left="720"/>
      <w:contextualSpacing/>
    </w:pPr>
  </w:style>
  <w:style w:type="character" w:styleId="IntenseEmphasis">
    <w:name w:val="Intense Emphasis"/>
    <w:basedOn w:val="DefaultParagraphFont"/>
    <w:uiPriority w:val="21"/>
    <w:qFormat/>
    <w:rsid w:val="008B50B9"/>
    <w:rPr>
      <w:i/>
      <w:iCs/>
      <w:color w:val="0F4761" w:themeColor="accent1" w:themeShade="BF"/>
    </w:rPr>
  </w:style>
  <w:style w:type="paragraph" w:styleId="IntenseQuote">
    <w:name w:val="Intense Quote"/>
    <w:basedOn w:val="Normal"/>
    <w:next w:val="Normal"/>
    <w:link w:val="IntenseQuoteChar"/>
    <w:uiPriority w:val="30"/>
    <w:qFormat/>
    <w:rsid w:val="008B5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0B9"/>
    <w:rPr>
      <w:i/>
      <w:iCs/>
      <w:color w:val="0F4761" w:themeColor="accent1" w:themeShade="BF"/>
    </w:rPr>
  </w:style>
  <w:style w:type="character" w:styleId="IntenseReference">
    <w:name w:val="Intense Reference"/>
    <w:basedOn w:val="DefaultParagraphFont"/>
    <w:uiPriority w:val="32"/>
    <w:qFormat/>
    <w:rsid w:val="008B50B9"/>
    <w:rPr>
      <w:b/>
      <w:bCs/>
      <w:smallCaps/>
      <w:color w:val="0F4761" w:themeColor="accent1" w:themeShade="BF"/>
      <w:spacing w:val="5"/>
    </w:rPr>
  </w:style>
  <w:style w:type="paragraph" w:customStyle="1" w:styleId="Default">
    <w:name w:val="Default"/>
    <w:rsid w:val="00763C11"/>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63C11"/>
    <w:rPr>
      <w:color w:val="467886" w:themeColor="hyperlink"/>
      <w:u w:val="single"/>
    </w:rPr>
  </w:style>
  <w:style w:type="character" w:styleId="UnresolvedMention">
    <w:name w:val="Unresolved Mention"/>
    <w:basedOn w:val="DefaultParagraphFont"/>
    <w:uiPriority w:val="99"/>
    <w:semiHidden/>
    <w:unhideWhenUsed/>
    <w:rsid w:val="00763C11"/>
    <w:rPr>
      <w:color w:val="605E5C"/>
      <w:shd w:val="clear" w:color="auto" w:fill="E1DFDD"/>
    </w:rPr>
  </w:style>
  <w:style w:type="paragraph" w:styleId="NormalWeb">
    <w:name w:val="Normal (Web)"/>
    <w:basedOn w:val="Normal"/>
    <w:uiPriority w:val="99"/>
    <w:semiHidden/>
    <w:unhideWhenUsed/>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t-30">
    <w:name w:val="mt-30"/>
    <w:basedOn w:val="Normal"/>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5753D"/>
    <w:rPr>
      <w:b/>
      <w:bCs/>
    </w:rPr>
  </w:style>
  <w:style w:type="character" w:styleId="Emphasis">
    <w:name w:val="Emphasis"/>
    <w:basedOn w:val="DefaultParagraphFont"/>
    <w:uiPriority w:val="20"/>
    <w:qFormat/>
    <w:rsid w:val="00712D42"/>
    <w:rPr>
      <w:i/>
      <w:iCs/>
    </w:rPr>
  </w:style>
  <w:style w:type="paragraph" w:styleId="z-TopofForm">
    <w:name w:val="HTML Top of Form"/>
    <w:basedOn w:val="Normal"/>
    <w:next w:val="Normal"/>
    <w:link w:val="z-TopofFormChar"/>
    <w:hidden/>
    <w:uiPriority w:val="99"/>
    <w:semiHidden/>
    <w:unhideWhenUsed/>
    <w:rsid w:val="00712D42"/>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712D42"/>
    <w:rPr>
      <w:rFonts w:ascii="Arial" w:eastAsia="Times New Roman" w:hAnsi="Arial" w:cs="Arial"/>
      <w:vanish/>
      <w:kern w:val="0"/>
      <w:sz w:val="16"/>
      <w:szCs w:val="16"/>
      <w14:ligatures w14:val="none"/>
    </w:rPr>
  </w:style>
  <w:style w:type="paragraph" w:customStyle="1" w:styleId="placeholder">
    <w:name w:val="placeholder"/>
    <w:basedOn w:val="Normal"/>
    <w:rsid w:val="00712D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712D42"/>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712D42"/>
    <w:rPr>
      <w:rFonts w:ascii="Arial" w:eastAsia="Times New Roman" w:hAnsi="Arial" w:cs="Arial"/>
      <w:vanish/>
      <w:kern w:val="0"/>
      <w:sz w:val="16"/>
      <w:szCs w:val="16"/>
      <w14:ligatures w14:val="none"/>
    </w:rPr>
  </w:style>
  <w:style w:type="paragraph" w:styleId="Header">
    <w:name w:val="header"/>
    <w:basedOn w:val="Normal"/>
    <w:link w:val="HeaderChar"/>
    <w:uiPriority w:val="99"/>
    <w:unhideWhenUsed/>
    <w:rsid w:val="00436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206"/>
  </w:style>
  <w:style w:type="paragraph" w:styleId="Footer">
    <w:name w:val="footer"/>
    <w:basedOn w:val="Normal"/>
    <w:link w:val="FooterChar"/>
    <w:uiPriority w:val="99"/>
    <w:unhideWhenUsed/>
    <w:rsid w:val="00436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27591">
      <w:bodyDiv w:val="1"/>
      <w:marLeft w:val="0"/>
      <w:marRight w:val="0"/>
      <w:marTop w:val="0"/>
      <w:marBottom w:val="0"/>
      <w:divBdr>
        <w:top w:val="none" w:sz="0" w:space="0" w:color="auto"/>
        <w:left w:val="none" w:sz="0" w:space="0" w:color="auto"/>
        <w:bottom w:val="none" w:sz="0" w:space="0" w:color="auto"/>
        <w:right w:val="none" w:sz="0" w:space="0" w:color="auto"/>
      </w:divBdr>
    </w:div>
    <w:div w:id="322710282">
      <w:bodyDiv w:val="1"/>
      <w:marLeft w:val="0"/>
      <w:marRight w:val="0"/>
      <w:marTop w:val="0"/>
      <w:marBottom w:val="0"/>
      <w:divBdr>
        <w:top w:val="none" w:sz="0" w:space="0" w:color="auto"/>
        <w:left w:val="none" w:sz="0" w:space="0" w:color="auto"/>
        <w:bottom w:val="none" w:sz="0" w:space="0" w:color="auto"/>
        <w:right w:val="none" w:sz="0" w:space="0" w:color="auto"/>
      </w:divBdr>
      <w:divsChild>
        <w:div w:id="2125810701">
          <w:marLeft w:val="0"/>
          <w:marRight w:val="0"/>
          <w:marTop w:val="0"/>
          <w:marBottom w:val="0"/>
          <w:divBdr>
            <w:top w:val="none" w:sz="0" w:space="0" w:color="auto"/>
            <w:left w:val="none" w:sz="0" w:space="0" w:color="auto"/>
            <w:bottom w:val="none" w:sz="0" w:space="0" w:color="auto"/>
            <w:right w:val="none" w:sz="0" w:space="0" w:color="auto"/>
          </w:divBdr>
          <w:divsChild>
            <w:div w:id="1249775697">
              <w:marLeft w:val="0"/>
              <w:marRight w:val="0"/>
              <w:marTop w:val="0"/>
              <w:marBottom w:val="0"/>
              <w:divBdr>
                <w:top w:val="none" w:sz="0" w:space="0" w:color="auto"/>
                <w:left w:val="none" w:sz="0" w:space="0" w:color="auto"/>
                <w:bottom w:val="none" w:sz="0" w:space="0" w:color="auto"/>
                <w:right w:val="none" w:sz="0" w:space="0" w:color="auto"/>
              </w:divBdr>
            </w:div>
          </w:divsChild>
        </w:div>
        <w:div w:id="1556163252">
          <w:marLeft w:val="0"/>
          <w:marRight w:val="0"/>
          <w:marTop w:val="450"/>
          <w:marBottom w:val="0"/>
          <w:divBdr>
            <w:top w:val="none" w:sz="0" w:space="0" w:color="auto"/>
            <w:left w:val="none" w:sz="0" w:space="0" w:color="auto"/>
            <w:bottom w:val="none" w:sz="0" w:space="0" w:color="auto"/>
            <w:right w:val="none" w:sz="0" w:space="0" w:color="auto"/>
          </w:divBdr>
          <w:divsChild>
            <w:div w:id="504906162">
              <w:marLeft w:val="0"/>
              <w:marRight w:val="0"/>
              <w:marTop w:val="0"/>
              <w:marBottom w:val="0"/>
              <w:divBdr>
                <w:top w:val="none" w:sz="0" w:space="0" w:color="auto"/>
                <w:left w:val="none" w:sz="0" w:space="0" w:color="auto"/>
                <w:bottom w:val="none" w:sz="0" w:space="0" w:color="auto"/>
                <w:right w:val="none" w:sz="0" w:space="0" w:color="auto"/>
              </w:divBdr>
            </w:div>
          </w:divsChild>
        </w:div>
        <w:div w:id="1948732286">
          <w:marLeft w:val="0"/>
          <w:marRight w:val="0"/>
          <w:marTop w:val="450"/>
          <w:marBottom w:val="0"/>
          <w:divBdr>
            <w:top w:val="none" w:sz="0" w:space="0" w:color="auto"/>
            <w:left w:val="none" w:sz="0" w:space="0" w:color="auto"/>
            <w:bottom w:val="none" w:sz="0" w:space="0" w:color="auto"/>
            <w:right w:val="none" w:sz="0" w:space="0" w:color="auto"/>
          </w:divBdr>
          <w:divsChild>
            <w:div w:id="1252356891">
              <w:marLeft w:val="0"/>
              <w:marRight w:val="0"/>
              <w:marTop w:val="0"/>
              <w:marBottom w:val="0"/>
              <w:divBdr>
                <w:top w:val="none" w:sz="0" w:space="0" w:color="auto"/>
                <w:left w:val="none" w:sz="0" w:space="0" w:color="auto"/>
                <w:bottom w:val="none" w:sz="0" w:space="0" w:color="auto"/>
                <w:right w:val="none" w:sz="0" w:space="0" w:color="auto"/>
              </w:divBdr>
            </w:div>
          </w:divsChild>
        </w:div>
        <w:div w:id="469514841">
          <w:marLeft w:val="0"/>
          <w:marRight w:val="0"/>
          <w:marTop w:val="450"/>
          <w:marBottom w:val="0"/>
          <w:divBdr>
            <w:top w:val="none" w:sz="0" w:space="0" w:color="auto"/>
            <w:left w:val="none" w:sz="0" w:space="0" w:color="auto"/>
            <w:bottom w:val="none" w:sz="0" w:space="0" w:color="auto"/>
            <w:right w:val="none" w:sz="0" w:space="0" w:color="auto"/>
          </w:divBdr>
          <w:divsChild>
            <w:div w:id="11213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8812">
      <w:bodyDiv w:val="1"/>
      <w:marLeft w:val="0"/>
      <w:marRight w:val="0"/>
      <w:marTop w:val="0"/>
      <w:marBottom w:val="0"/>
      <w:divBdr>
        <w:top w:val="none" w:sz="0" w:space="0" w:color="auto"/>
        <w:left w:val="none" w:sz="0" w:space="0" w:color="auto"/>
        <w:bottom w:val="none" w:sz="0" w:space="0" w:color="auto"/>
        <w:right w:val="none" w:sz="0" w:space="0" w:color="auto"/>
      </w:divBdr>
    </w:div>
    <w:div w:id="703406902">
      <w:bodyDiv w:val="1"/>
      <w:marLeft w:val="0"/>
      <w:marRight w:val="0"/>
      <w:marTop w:val="0"/>
      <w:marBottom w:val="0"/>
      <w:divBdr>
        <w:top w:val="none" w:sz="0" w:space="0" w:color="auto"/>
        <w:left w:val="none" w:sz="0" w:space="0" w:color="auto"/>
        <w:bottom w:val="none" w:sz="0" w:space="0" w:color="auto"/>
        <w:right w:val="none" w:sz="0" w:space="0" w:color="auto"/>
      </w:divBdr>
    </w:div>
    <w:div w:id="722289356">
      <w:bodyDiv w:val="1"/>
      <w:marLeft w:val="0"/>
      <w:marRight w:val="0"/>
      <w:marTop w:val="0"/>
      <w:marBottom w:val="0"/>
      <w:divBdr>
        <w:top w:val="none" w:sz="0" w:space="0" w:color="auto"/>
        <w:left w:val="none" w:sz="0" w:space="0" w:color="auto"/>
        <w:bottom w:val="none" w:sz="0" w:space="0" w:color="auto"/>
        <w:right w:val="none" w:sz="0" w:space="0" w:color="auto"/>
      </w:divBdr>
      <w:divsChild>
        <w:div w:id="1542789209">
          <w:marLeft w:val="0"/>
          <w:marRight w:val="0"/>
          <w:marTop w:val="0"/>
          <w:marBottom w:val="0"/>
          <w:divBdr>
            <w:top w:val="none" w:sz="0" w:space="0" w:color="auto"/>
            <w:left w:val="none" w:sz="0" w:space="0" w:color="auto"/>
            <w:bottom w:val="none" w:sz="0" w:space="0" w:color="auto"/>
            <w:right w:val="none" w:sz="0" w:space="0" w:color="auto"/>
          </w:divBdr>
          <w:divsChild>
            <w:div w:id="531114389">
              <w:marLeft w:val="0"/>
              <w:marRight w:val="0"/>
              <w:marTop w:val="0"/>
              <w:marBottom w:val="0"/>
              <w:divBdr>
                <w:top w:val="none" w:sz="0" w:space="0" w:color="auto"/>
                <w:left w:val="none" w:sz="0" w:space="0" w:color="auto"/>
                <w:bottom w:val="none" w:sz="0" w:space="0" w:color="auto"/>
                <w:right w:val="none" w:sz="0" w:space="0" w:color="auto"/>
              </w:divBdr>
              <w:divsChild>
                <w:div w:id="192311885">
                  <w:marLeft w:val="0"/>
                  <w:marRight w:val="0"/>
                  <w:marTop w:val="0"/>
                  <w:marBottom w:val="0"/>
                  <w:divBdr>
                    <w:top w:val="none" w:sz="0" w:space="0" w:color="auto"/>
                    <w:left w:val="none" w:sz="0" w:space="0" w:color="auto"/>
                    <w:bottom w:val="none" w:sz="0" w:space="0" w:color="auto"/>
                    <w:right w:val="none" w:sz="0" w:space="0" w:color="auto"/>
                  </w:divBdr>
                  <w:divsChild>
                    <w:div w:id="1991788739">
                      <w:marLeft w:val="0"/>
                      <w:marRight w:val="0"/>
                      <w:marTop w:val="0"/>
                      <w:marBottom w:val="0"/>
                      <w:divBdr>
                        <w:top w:val="none" w:sz="0" w:space="0" w:color="auto"/>
                        <w:left w:val="none" w:sz="0" w:space="0" w:color="auto"/>
                        <w:bottom w:val="none" w:sz="0" w:space="0" w:color="auto"/>
                        <w:right w:val="none" w:sz="0" w:space="0" w:color="auto"/>
                      </w:divBdr>
                      <w:divsChild>
                        <w:div w:id="1809586454">
                          <w:marLeft w:val="0"/>
                          <w:marRight w:val="0"/>
                          <w:marTop w:val="0"/>
                          <w:marBottom w:val="0"/>
                          <w:divBdr>
                            <w:top w:val="none" w:sz="0" w:space="0" w:color="auto"/>
                            <w:left w:val="none" w:sz="0" w:space="0" w:color="auto"/>
                            <w:bottom w:val="none" w:sz="0" w:space="0" w:color="auto"/>
                            <w:right w:val="none" w:sz="0" w:space="0" w:color="auto"/>
                          </w:divBdr>
                          <w:divsChild>
                            <w:div w:id="1942180095">
                              <w:marLeft w:val="0"/>
                              <w:marRight w:val="0"/>
                              <w:marTop w:val="0"/>
                              <w:marBottom w:val="0"/>
                              <w:divBdr>
                                <w:top w:val="single" w:sz="12" w:space="15" w:color="6D241D"/>
                                <w:left w:val="single" w:sz="12" w:space="15" w:color="6D241D"/>
                                <w:bottom w:val="single" w:sz="12" w:space="15" w:color="6D241D"/>
                                <w:right w:val="single" w:sz="12" w:space="15" w:color="6D241D"/>
                              </w:divBdr>
                              <w:divsChild>
                                <w:div w:id="345058477">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457526">
      <w:bodyDiv w:val="1"/>
      <w:marLeft w:val="0"/>
      <w:marRight w:val="0"/>
      <w:marTop w:val="0"/>
      <w:marBottom w:val="0"/>
      <w:divBdr>
        <w:top w:val="none" w:sz="0" w:space="0" w:color="auto"/>
        <w:left w:val="none" w:sz="0" w:space="0" w:color="auto"/>
        <w:bottom w:val="none" w:sz="0" w:space="0" w:color="auto"/>
        <w:right w:val="none" w:sz="0" w:space="0" w:color="auto"/>
      </w:divBdr>
      <w:divsChild>
        <w:div w:id="1713918789">
          <w:marLeft w:val="0"/>
          <w:marRight w:val="0"/>
          <w:marTop w:val="0"/>
          <w:marBottom w:val="0"/>
          <w:divBdr>
            <w:top w:val="none" w:sz="0" w:space="0" w:color="auto"/>
            <w:left w:val="none" w:sz="0" w:space="0" w:color="auto"/>
            <w:bottom w:val="none" w:sz="0" w:space="0" w:color="auto"/>
            <w:right w:val="none" w:sz="0" w:space="0" w:color="auto"/>
          </w:divBdr>
          <w:divsChild>
            <w:div w:id="725302993">
              <w:marLeft w:val="0"/>
              <w:marRight w:val="0"/>
              <w:marTop w:val="0"/>
              <w:marBottom w:val="0"/>
              <w:divBdr>
                <w:top w:val="none" w:sz="0" w:space="0" w:color="auto"/>
                <w:left w:val="none" w:sz="0" w:space="0" w:color="auto"/>
                <w:bottom w:val="none" w:sz="0" w:space="0" w:color="auto"/>
                <w:right w:val="none" w:sz="0" w:space="0" w:color="auto"/>
              </w:divBdr>
              <w:divsChild>
                <w:div w:id="1881087836">
                  <w:marLeft w:val="0"/>
                  <w:marRight w:val="0"/>
                  <w:marTop w:val="0"/>
                  <w:marBottom w:val="0"/>
                  <w:divBdr>
                    <w:top w:val="none" w:sz="0" w:space="0" w:color="auto"/>
                    <w:left w:val="none" w:sz="0" w:space="0" w:color="auto"/>
                    <w:bottom w:val="none" w:sz="0" w:space="0" w:color="auto"/>
                    <w:right w:val="none" w:sz="0" w:space="0" w:color="auto"/>
                  </w:divBdr>
                  <w:divsChild>
                    <w:div w:id="2089964015">
                      <w:marLeft w:val="0"/>
                      <w:marRight w:val="0"/>
                      <w:marTop w:val="0"/>
                      <w:marBottom w:val="0"/>
                      <w:divBdr>
                        <w:top w:val="none" w:sz="0" w:space="0" w:color="auto"/>
                        <w:left w:val="none" w:sz="0" w:space="0" w:color="auto"/>
                        <w:bottom w:val="none" w:sz="0" w:space="0" w:color="auto"/>
                        <w:right w:val="none" w:sz="0" w:space="0" w:color="auto"/>
                      </w:divBdr>
                      <w:divsChild>
                        <w:div w:id="812411387">
                          <w:marLeft w:val="0"/>
                          <w:marRight w:val="0"/>
                          <w:marTop w:val="0"/>
                          <w:marBottom w:val="0"/>
                          <w:divBdr>
                            <w:top w:val="none" w:sz="0" w:space="0" w:color="auto"/>
                            <w:left w:val="none" w:sz="0" w:space="0" w:color="auto"/>
                            <w:bottom w:val="none" w:sz="0" w:space="0" w:color="auto"/>
                            <w:right w:val="none" w:sz="0" w:space="0" w:color="auto"/>
                          </w:divBdr>
                          <w:divsChild>
                            <w:div w:id="46224985">
                              <w:marLeft w:val="0"/>
                              <w:marRight w:val="0"/>
                              <w:marTop w:val="0"/>
                              <w:marBottom w:val="0"/>
                              <w:divBdr>
                                <w:top w:val="single" w:sz="12" w:space="15" w:color="87421B"/>
                                <w:left w:val="single" w:sz="12" w:space="15" w:color="87421B"/>
                                <w:bottom w:val="single" w:sz="12" w:space="15" w:color="87421B"/>
                                <w:right w:val="single" w:sz="12" w:space="15" w:color="87421B"/>
                              </w:divBdr>
                              <w:divsChild>
                                <w:div w:id="989751820">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081097">
      <w:bodyDiv w:val="1"/>
      <w:marLeft w:val="0"/>
      <w:marRight w:val="0"/>
      <w:marTop w:val="0"/>
      <w:marBottom w:val="0"/>
      <w:divBdr>
        <w:top w:val="none" w:sz="0" w:space="0" w:color="auto"/>
        <w:left w:val="none" w:sz="0" w:space="0" w:color="auto"/>
        <w:bottom w:val="none" w:sz="0" w:space="0" w:color="auto"/>
        <w:right w:val="none" w:sz="0" w:space="0" w:color="auto"/>
      </w:divBdr>
    </w:div>
    <w:div w:id="1118716176">
      <w:bodyDiv w:val="1"/>
      <w:marLeft w:val="0"/>
      <w:marRight w:val="0"/>
      <w:marTop w:val="0"/>
      <w:marBottom w:val="0"/>
      <w:divBdr>
        <w:top w:val="none" w:sz="0" w:space="0" w:color="auto"/>
        <w:left w:val="none" w:sz="0" w:space="0" w:color="auto"/>
        <w:bottom w:val="none" w:sz="0" w:space="0" w:color="auto"/>
        <w:right w:val="none" w:sz="0" w:space="0" w:color="auto"/>
      </w:divBdr>
    </w:div>
    <w:div w:id="1153333811">
      <w:bodyDiv w:val="1"/>
      <w:marLeft w:val="0"/>
      <w:marRight w:val="0"/>
      <w:marTop w:val="0"/>
      <w:marBottom w:val="0"/>
      <w:divBdr>
        <w:top w:val="none" w:sz="0" w:space="0" w:color="auto"/>
        <w:left w:val="none" w:sz="0" w:space="0" w:color="auto"/>
        <w:bottom w:val="none" w:sz="0" w:space="0" w:color="auto"/>
        <w:right w:val="none" w:sz="0" w:space="0" w:color="auto"/>
      </w:divBdr>
      <w:divsChild>
        <w:div w:id="784083946">
          <w:marLeft w:val="0"/>
          <w:marRight w:val="0"/>
          <w:marTop w:val="0"/>
          <w:marBottom w:val="0"/>
          <w:divBdr>
            <w:top w:val="none" w:sz="0" w:space="0" w:color="auto"/>
            <w:left w:val="none" w:sz="0" w:space="0" w:color="auto"/>
            <w:bottom w:val="none" w:sz="0" w:space="0" w:color="auto"/>
            <w:right w:val="none" w:sz="0" w:space="0" w:color="auto"/>
          </w:divBdr>
          <w:divsChild>
            <w:div w:id="1298409956">
              <w:marLeft w:val="0"/>
              <w:marRight w:val="0"/>
              <w:marTop w:val="0"/>
              <w:marBottom w:val="0"/>
              <w:divBdr>
                <w:top w:val="none" w:sz="0" w:space="0" w:color="auto"/>
                <w:left w:val="none" w:sz="0" w:space="0" w:color="auto"/>
                <w:bottom w:val="none" w:sz="0" w:space="0" w:color="auto"/>
                <w:right w:val="none" w:sz="0" w:space="0" w:color="auto"/>
              </w:divBdr>
              <w:divsChild>
                <w:div w:id="180895674">
                  <w:marLeft w:val="0"/>
                  <w:marRight w:val="0"/>
                  <w:marTop w:val="0"/>
                  <w:marBottom w:val="0"/>
                  <w:divBdr>
                    <w:top w:val="none" w:sz="0" w:space="0" w:color="auto"/>
                    <w:left w:val="none" w:sz="0" w:space="0" w:color="auto"/>
                    <w:bottom w:val="none" w:sz="0" w:space="0" w:color="auto"/>
                    <w:right w:val="none" w:sz="0" w:space="0" w:color="auto"/>
                  </w:divBdr>
                  <w:divsChild>
                    <w:div w:id="7559848">
                      <w:marLeft w:val="0"/>
                      <w:marRight w:val="0"/>
                      <w:marTop w:val="0"/>
                      <w:marBottom w:val="0"/>
                      <w:divBdr>
                        <w:top w:val="none" w:sz="0" w:space="0" w:color="auto"/>
                        <w:left w:val="none" w:sz="0" w:space="0" w:color="auto"/>
                        <w:bottom w:val="none" w:sz="0" w:space="0" w:color="auto"/>
                        <w:right w:val="none" w:sz="0" w:space="0" w:color="auto"/>
                      </w:divBdr>
                      <w:divsChild>
                        <w:div w:id="2069374268">
                          <w:marLeft w:val="0"/>
                          <w:marRight w:val="0"/>
                          <w:marTop w:val="0"/>
                          <w:marBottom w:val="0"/>
                          <w:divBdr>
                            <w:top w:val="none" w:sz="0" w:space="0" w:color="auto"/>
                            <w:left w:val="none" w:sz="0" w:space="0" w:color="auto"/>
                            <w:bottom w:val="none" w:sz="0" w:space="0" w:color="auto"/>
                            <w:right w:val="none" w:sz="0" w:space="0" w:color="auto"/>
                          </w:divBdr>
                          <w:divsChild>
                            <w:div w:id="1419058738">
                              <w:marLeft w:val="0"/>
                              <w:marRight w:val="0"/>
                              <w:marTop w:val="0"/>
                              <w:marBottom w:val="0"/>
                              <w:divBdr>
                                <w:top w:val="single" w:sz="12" w:space="15" w:color="A42D11"/>
                                <w:left w:val="single" w:sz="12" w:space="15" w:color="A42D11"/>
                                <w:bottom w:val="single" w:sz="12" w:space="15" w:color="A42D11"/>
                                <w:right w:val="single" w:sz="12" w:space="15" w:color="A42D11"/>
                              </w:divBdr>
                              <w:divsChild>
                                <w:div w:id="1567493633">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040892">
      <w:bodyDiv w:val="1"/>
      <w:marLeft w:val="0"/>
      <w:marRight w:val="0"/>
      <w:marTop w:val="0"/>
      <w:marBottom w:val="0"/>
      <w:divBdr>
        <w:top w:val="none" w:sz="0" w:space="0" w:color="auto"/>
        <w:left w:val="none" w:sz="0" w:space="0" w:color="auto"/>
        <w:bottom w:val="none" w:sz="0" w:space="0" w:color="auto"/>
        <w:right w:val="none" w:sz="0" w:space="0" w:color="auto"/>
      </w:divBdr>
    </w:div>
    <w:div w:id="1613586439">
      <w:bodyDiv w:val="1"/>
      <w:marLeft w:val="0"/>
      <w:marRight w:val="0"/>
      <w:marTop w:val="0"/>
      <w:marBottom w:val="0"/>
      <w:divBdr>
        <w:top w:val="none" w:sz="0" w:space="0" w:color="auto"/>
        <w:left w:val="none" w:sz="0" w:space="0" w:color="auto"/>
        <w:bottom w:val="none" w:sz="0" w:space="0" w:color="auto"/>
        <w:right w:val="none" w:sz="0" w:space="0" w:color="auto"/>
      </w:divBdr>
    </w:div>
    <w:div w:id="1616599421">
      <w:bodyDiv w:val="1"/>
      <w:marLeft w:val="0"/>
      <w:marRight w:val="0"/>
      <w:marTop w:val="0"/>
      <w:marBottom w:val="0"/>
      <w:divBdr>
        <w:top w:val="none" w:sz="0" w:space="0" w:color="auto"/>
        <w:left w:val="none" w:sz="0" w:space="0" w:color="auto"/>
        <w:bottom w:val="none" w:sz="0" w:space="0" w:color="auto"/>
        <w:right w:val="none" w:sz="0" w:space="0" w:color="auto"/>
      </w:divBdr>
      <w:divsChild>
        <w:div w:id="372464476">
          <w:marLeft w:val="0"/>
          <w:marRight w:val="0"/>
          <w:marTop w:val="0"/>
          <w:marBottom w:val="0"/>
          <w:divBdr>
            <w:top w:val="none" w:sz="0" w:space="0" w:color="auto"/>
            <w:left w:val="none" w:sz="0" w:space="0" w:color="auto"/>
            <w:bottom w:val="none" w:sz="0" w:space="0" w:color="auto"/>
            <w:right w:val="none" w:sz="0" w:space="0" w:color="auto"/>
          </w:divBdr>
          <w:divsChild>
            <w:div w:id="131800880">
              <w:marLeft w:val="0"/>
              <w:marRight w:val="0"/>
              <w:marTop w:val="900"/>
              <w:marBottom w:val="600"/>
              <w:divBdr>
                <w:top w:val="none" w:sz="0" w:space="0" w:color="auto"/>
                <w:left w:val="none" w:sz="0" w:space="0" w:color="auto"/>
                <w:bottom w:val="none" w:sz="0" w:space="0" w:color="auto"/>
                <w:right w:val="none" w:sz="0" w:space="0" w:color="auto"/>
              </w:divBdr>
              <w:divsChild>
                <w:div w:id="367295166">
                  <w:marLeft w:val="0"/>
                  <w:marRight w:val="0"/>
                  <w:marTop w:val="0"/>
                  <w:marBottom w:val="0"/>
                  <w:divBdr>
                    <w:top w:val="none" w:sz="0" w:space="0" w:color="auto"/>
                    <w:left w:val="none" w:sz="0" w:space="0" w:color="auto"/>
                    <w:bottom w:val="none" w:sz="0" w:space="0" w:color="auto"/>
                    <w:right w:val="none" w:sz="0" w:space="0" w:color="auto"/>
                  </w:divBdr>
                  <w:divsChild>
                    <w:div w:id="414981783">
                      <w:marLeft w:val="0"/>
                      <w:marRight w:val="0"/>
                      <w:marTop w:val="0"/>
                      <w:marBottom w:val="0"/>
                      <w:divBdr>
                        <w:top w:val="none" w:sz="0" w:space="0" w:color="auto"/>
                        <w:left w:val="none" w:sz="0" w:space="0" w:color="auto"/>
                        <w:bottom w:val="none" w:sz="0" w:space="0" w:color="auto"/>
                        <w:right w:val="none" w:sz="0" w:space="0" w:color="auto"/>
                      </w:divBdr>
                      <w:divsChild>
                        <w:div w:id="2127234653">
                          <w:marLeft w:val="0"/>
                          <w:marRight w:val="0"/>
                          <w:marTop w:val="0"/>
                          <w:marBottom w:val="0"/>
                          <w:divBdr>
                            <w:top w:val="none" w:sz="0" w:space="0" w:color="auto"/>
                            <w:left w:val="single" w:sz="6" w:space="0" w:color="auto"/>
                            <w:bottom w:val="none" w:sz="0" w:space="0" w:color="auto"/>
                            <w:right w:val="single" w:sz="6" w:space="0" w:color="auto"/>
                          </w:divBdr>
                          <w:divsChild>
                            <w:div w:id="818227836">
                              <w:marLeft w:val="0"/>
                              <w:marRight w:val="0"/>
                              <w:marTop w:val="0"/>
                              <w:marBottom w:val="0"/>
                              <w:divBdr>
                                <w:top w:val="none" w:sz="0" w:space="0" w:color="auto"/>
                                <w:left w:val="none" w:sz="0" w:space="0" w:color="auto"/>
                                <w:bottom w:val="none" w:sz="0" w:space="0" w:color="auto"/>
                                <w:right w:val="none" w:sz="0" w:space="0" w:color="auto"/>
                              </w:divBdr>
                              <w:divsChild>
                                <w:div w:id="468060378">
                                  <w:marLeft w:val="0"/>
                                  <w:marRight w:val="0"/>
                                  <w:marTop w:val="0"/>
                                  <w:marBottom w:val="0"/>
                                  <w:divBdr>
                                    <w:top w:val="none" w:sz="0" w:space="0" w:color="auto"/>
                                    <w:left w:val="none" w:sz="0" w:space="0" w:color="auto"/>
                                    <w:bottom w:val="none" w:sz="0" w:space="0" w:color="auto"/>
                                    <w:right w:val="none" w:sz="0" w:space="0" w:color="auto"/>
                                  </w:divBdr>
                                  <w:divsChild>
                                    <w:div w:id="33862951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050711">
      <w:bodyDiv w:val="1"/>
      <w:marLeft w:val="0"/>
      <w:marRight w:val="0"/>
      <w:marTop w:val="0"/>
      <w:marBottom w:val="0"/>
      <w:divBdr>
        <w:top w:val="none" w:sz="0" w:space="0" w:color="auto"/>
        <w:left w:val="none" w:sz="0" w:space="0" w:color="auto"/>
        <w:bottom w:val="none" w:sz="0" w:space="0" w:color="auto"/>
        <w:right w:val="none" w:sz="0" w:space="0" w:color="auto"/>
      </w:divBdr>
    </w:div>
    <w:div w:id="1805073291">
      <w:bodyDiv w:val="1"/>
      <w:marLeft w:val="0"/>
      <w:marRight w:val="0"/>
      <w:marTop w:val="0"/>
      <w:marBottom w:val="0"/>
      <w:divBdr>
        <w:top w:val="none" w:sz="0" w:space="0" w:color="auto"/>
        <w:left w:val="none" w:sz="0" w:space="0" w:color="auto"/>
        <w:bottom w:val="none" w:sz="0" w:space="0" w:color="auto"/>
        <w:right w:val="none" w:sz="0" w:space="0" w:color="auto"/>
      </w:divBdr>
      <w:divsChild>
        <w:div w:id="2075736901">
          <w:marLeft w:val="0"/>
          <w:marRight w:val="0"/>
          <w:marTop w:val="0"/>
          <w:marBottom w:val="0"/>
          <w:divBdr>
            <w:top w:val="none" w:sz="0" w:space="0" w:color="auto"/>
            <w:left w:val="none" w:sz="0" w:space="0" w:color="auto"/>
            <w:bottom w:val="none" w:sz="0" w:space="0" w:color="auto"/>
            <w:right w:val="none" w:sz="0" w:space="0" w:color="auto"/>
          </w:divBdr>
          <w:divsChild>
            <w:div w:id="1872374927">
              <w:marLeft w:val="0"/>
              <w:marRight w:val="0"/>
              <w:marTop w:val="0"/>
              <w:marBottom w:val="0"/>
              <w:divBdr>
                <w:top w:val="none" w:sz="0" w:space="0" w:color="auto"/>
                <w:left w:val="none" w:sz="0" w:space="0" w:color="auto"/>
                <w:bottom w:val="none" w:sz="0" w:space="0" w:color="auto"/>
                <w:right w:val="none" w:sz="0" w:space="0" w:color="auto"/>
              </w:divBdr>
              <w:divsChild>
                <w:div w:id="1368413149">
                  <w:marLeft w:val="0"/>
                  <w:marRight w:val="0"/>
                  <w:marTop w:val="0"/>
                  <w:marBottom w:val="0"/>
                  <w:divBdr>
                    <w:top w:val="none" w:sz="0" w:space="0" w:color="auto"/>
                    <w:left w:val="none" w:sz="0" w:space="0" w:color="auto"/>
                    <w:bottom w:val="none" w:sz="0" w:space="0" w:color="auto"/>
                    <w:right w:val="none" w:sz="0" w:space="0" w:color="auto"/>
                  </w:divBdr>
                  <w:divsChild>
                    <w:div w:id="1254049826">
                      <w:marLeft w:val="0"/>
                      <w:marRight w:val="0"/>
                      <w:marTop w:val="0"/>
                      <w:marBottom w:val="0"/>
                      <w:divBdr>
                        <w:top w:val="none" w:sz="0" w:space="0" w:color="auto"/>
                        <w:left w:val="none" w:sz="0" w:space="0" w:color="auto"/>
                        <w:bottom w:val="none" w:sz="0" w:space="0" w:color="auto"/>
                        <w:right w:val="none" w:sz="0" w:space="0" w:color="auto"/>
                      </w:divBdr>
                      <w:divsChild>
                        <w:div w:id="665522873">
                          <w:marLeft w:val="0"/>
                          <w:marRight w:val="0"/>
                          <w:marTop w:val="0"/>
                          <w:marBottom w:val="0"/>
                          <w:divBdr>
                            <w:top w:val="none" w:sz="0" w:space="0" w:color="auto"/>
                            <w:left w:val="none" w:sz="0" w:space="0" w:color="auto"/>
                            <w:bottom w:val="none" w:sz="0" w:space="0" w:color="auto"/>
                            <w:right w:val="none" w:sz="0" w:space="0" w:color="auto"/>
                          </w:divBdr>
                          <w:divsChild>
                            <w:div w:id="2041123535">
                              <w:marLeft w:val="0"/>
                              <w:marRight w:val="0"/>
                              <w:marTop w:val="0"/>
                              <w:marBottom w:val="0"/>
                              <w:divBdr>
                                <w:top w:val="none" w:sz="0" w:space="0" w:color="auto"/>
                                <w:left w:val="none" w:sz="0" w:space="0" w:color="auto"/>
                                <w:bottom w:val="none" w:sz="0" w:space="0" w:color="auto"/>
                                <w:right w:val="none" w:sz="0" w:space="0" w:color="auto"/>
                              </w:divBdr>
                              <w:divsChild>
                                <w:div w:id="518934603">
                                  <w:marLeft w:val="0"/>
                                  <w:marRight w:val="0"/>
                                  <w:marTop w:val="0"/>
                                  <w:marBottom w:val="0"/>
                                  <w:divBdr>
                                    <w:top w:val="none" w:sz="0" w:space="0" w:color="auto"/>
                                    <w:left w:val="none" w:sz="0" w:space="0" w:color="auto"/>
                                    <w:bottom w:val="none" w:sz="0" w:space="0" w:color="auto"/>
                                    <w:right w:val="none" w:sz="0" w:space="0" w:color="auto"/>
                                  </w:divBdr>
                                  <w:divsChild>
                                    <w:div w:id="708721962">
                                      <w:marLeft w:val="0"/>
                                      <w:marRight w:val="0"/>
                                      <w:marTop w:val="0"/>
                                      <w:marBottom w:val="0"/>
                                      <w:divBdr>
                                        <w:top w:val="none" w:sz="0" w:space="0" w:color="auto"/>
                                        <w:left w:val="none" w:sz="0" w:space="0" w:color="auto"/>
                                        <w:bottom w:val="none" w:sz="0" w:space="0" w:color="auto"/>
                                        <w:right w:val="none" w:sz="0" w:space="0" w:color="auto"/>
                                      </w:divBdr>
                                      <w:divsChild>
                                        <w:div w:id="1953508219">
                                          <w:marLeft w:val="0"/>
                                          <w:marRight w:val="0"/>
                                          <w:marTop w:val="0"/>
                                          <w:marBottom w:val="0"/>
                                          <w:divBdr>
                                            <w:top w:val="none" w:sz="0" w:space="0" w:color="auto"/>
                                            <w:left w:val="none" w:sz="0" w:space="0" w:color="auto"/>
                                            <w:bottom w:val="none" w:sz="0" w:space="0" w:color="auto"/>
                                            <w:right w:val="none" w:sz="0" w:space="0" w:color="auto"/>
                                          </w:divBdr>
                                          <w:divsChild>
                                            <w:div w:id="1571883919">
                                              <w:marLeft w:val="0"/>
                                              <w:marRight w:val="0"/>
                                              <w:marTop w:val="0"/>
                                              <w:marBottom w:val="0"/>
                                              <w:divBdr>
                                                <w:top w:val="none" w:sz="0" w:space="0" w:color="auto"/>
                                                <w:left w:val="none" w:sz="0" w:space="0" w:color="auto"/>
                                                <w:bottom w:val="none" w:sz="0" w:space="0" w:color="auto"/>
                                                <w:right w:val="none" w:sz="0" w:space="0" w:color="auto"/>
                                              </w:divBdr>
                                              <w:divsChild>
                                                <w:div w:id="830409794">
                                                  <w:marLeft w:val="0"/>
                                                  <w:marRight w:val="0"/>
                                                  <w:marTop w:val="0"/>
                                                  <w:marBottom w:val="0"/>
                                                  <w:divBdr>
                                                    <w:top w:val="none" w:sz="0" w:space="0" w:color="auto"/>
                                                    <w:left w:val="none" w:sz="0" w:space="0" w:color="auto"/>
                                                    <w:bottom w:val="none" w:sz="0" w:space="0" w:color="auto"/>
                                                    <w:right w:val="none" w:sz="0" w:space="0" w:color="auto"/>
                                                  </w:divBdr>
                                                  <w:divsChild>
                                                    <w:div w:id="810364098">
                                                      <w:marLeft w:val="0"/>
                                                      <w:marRight w:val="0"/>
                                                      <w:marTop w:val="0"/>
                                                      <w:marBottom w:val="0"/>
                                                      <w:divBdr>
                                                        <w:top w:val="none" w:sz="0" w:space="0" w:color="auto"/>
                                                        <w:left w:val="none" w:sz="0" w:space="0" w:color="auto"/>
                                                        <w:bottom w:val="none" w:sz="0" w:space="0" w:color="auto"/>
                                                        <w:right w:val="none" w:sz="0" w:space="0" w:color="auto"/>
                                                      </w:divBdr>
                                                      <w:divsChild>
                                                        <w:div w:id="71948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0808515">
          <w:marLeft w:val="0"/>
          <w:marRight w:val="0"/>
          <w:marTop w:val="0"/>
          <w:marBottom w:val="0"/>
          <w:divBdr>
            <w:top w:val="none" w:sz="0" w:space="0" w:color="auto"/>
            <w:left w:val="none" w:sz="0" w:space="0" w:color="auto"/>
            <w:bottom w:val="none" w:sz="0" w:space="0" w:color="auto"/>
            <w:right w:val="none" w:sz="0" w:space="0" w:color="auto"/>
          </w:divBdr>
          <w:divsChild>
            <w:div w:id="1373261414">
              <w:marLeft w:val="0"/>
              <w:marRight w:val="0"/>
              <w:marTop w:val="0"/>
              <w:marBottom w:val="0"/>
              <w:divBdr>
                <w:top w:val="none" w:sz="0" w:space="0" w:color="auto"/>
                <w:left w:val="none" w:sz="0" w:space="0" w:color="auto"/>
                <w:bottom w:val="none" w:sz="0" w:space="0" w:color="auto"/>
                <w:right w:val="none" w:sz="0" w:space="0" w:color="auto"/>
              </w:divBdr>
              <w:divsChild>
                <w:div w:id="1482649212">
                  <w:marLeft w:val="0"/>
                  <w:marRight w:val="0"/>
                  <w:marTop w:val="0"/>
                  <w:marBottom w:val="0"/>
                  <w:divBdr>
                    <w:top w:val="none" w:sz="0" w:space="0" w:color="auto"/>
                    <w:left w:val="none" w:sz="0" w:space="0" w:color="auto"/>
                    <w:bottom w:val="none" w:sz="0" w:space="0" w:color="auto"/>
                    <w:right w:val="none" w:sz="0" w:space="0" w:color="auto"/>
                  </w:divBdr>
                  <w:divsChild>
                    <w:div w:id="1767992056">
                      <w:marLeft w:val="0"/>
                      <w:marRight w:val="0"/>
                      <w:marTop w:val="0"/>
                      <w:marBottom w:val="0"/>
                      <w:divBdr>
                        <w:top w:val="none" w:sz="0" w:space="0" w:color="auto"/>
                        <w:left w:val="none" w:sz="0" w:space="0" w:color="auto"/>
                        <w:bottom w:val="none" w:sz="0" w:space="0" w:color="auto"/>
                        <w:right w:val="none" w:sz="0" w:space="0" w:color="auto"/>
                      </w:divBdr>
                      <w:divsChild>
                        <w:div w:id="654605640">
                          <w:marLeft w:val="0"/>
                          <w:marRight w:val="0"/>
                          <w:marTop w:val="0"/>
                          <w:marBottom w:val="0"/>
                          <w:divBdr>
                            <w:top w:val="none" w:sz="0" w:space="0" w:color="auto"/>
                            <w:left w:val="none" w:sz="0" w:space="0" w:color="auto"/>
                            <w:bottom w:val="none" w:sz="0" w:space="0" w:color="auto"/>
                            <w:right w:val="none" w:sz="0" w:space="0" w:color="auto"/>
                          </w:divBdr>
                          <w:divsChild>
                            <w:div w:id="668945821">
                              <w:marLeft w:val="0"/>
                              <w:marRight w:val="0"/>
                              <w:marTop w:val="0"/>
                              <w:marBottom w:val="0"/>
                              <w:divBdr>
                                <w:top w:val="none" w:sz="0" w:space="0" w:color="auto"/>
                                <w:left w:val="none" w:sz="0" w:space="0" w:color="auto"/>
                                <w:bottom w:val="none" w:sz="0" w:space="0" w:color="auto"/>
                                <w:right w:val="none" w:sz="0" w:space="0" w:color="auto"/>
                              </w:divBdr>
                              <w:divsChild>
                                <w:div w:id="1817799929">
                                  <w:marLeft w:val="0"/>
                                  <w:marRight w:val="0"/>
                                  <w:marTop w:val="0"/>
                                  <w:marBottom w:val="0"/>
                                  <w:divBdr>
                                    <w:top w:val="none" w:sz="0" w:space="0" w:color="auto"/>
                                    <w:left w:val="none" w:sz="0" w:space="0" w:color="auto"/>
                                    <w:bottom w:val="none" w:sz="0" w:space="0" w:color="auto"/>
                                    <w:right w:val="none" w:sz="0" w:space="0" w:color="auto"/>
                                  </w:divBdr>
                                  <w:divsChild>
                                    <w:div w:id="359865699">
                                      <w:marLeft w:val="0"/>
                                      <w:marRight w:val="0"/>
                                      <w:marTop w:val="0"/>
                                      <w:marBottom w:val="0"/>
                                      <w:divBdr>
                                        <w:top w:val="none" w:sz="0" w:space="0" w:color="auto"/>
                                        <w:left w:val="none" w:sz="0" w:space="0" w:color="auto"/>
                                        <w:bottom w:val="none" w:sz="0" w:space="0" w:color="auto"/>
                                        <w:right w:val="none" w:sz="0" w:space="0" w:color="auto"/>
                                      </w:divBdr>
                                      <w:divsChild>
                                        <w:div w:id="1199051024">
                                          <w:marLeft w:val="0"/>
                                          <w:marRight w:val="0"/>
                                          <w:marTop w:val="0"/>
                                          <w:marBottom w:val="0"/>
                                          <w:divBdr>
                                            <w:top w:val="none" w:sz="0" w:space="0" w:color="auto"/>
                                            <w:left w:val="none" w:sz="0" w:space="0" w:color="auto"/>
                                            <w:bottom w:val="none" w:sz="0" w:space="0" w:color="auto"/>
                                            <w:right w:val="none" w:sz="0" w:space="0" w:color="auto"/>
                                          </w:divBdr>
                                          <w:divsChild>
                                            <w:div w:id="1855068250">
                                              <w:marLeft w:val="0"/>
                                              <w:marRight w:val="0"/>
                                              <w:marTop w:val="0"/>
                                              <w:marBottom w:val="0"/>
                                              <w:divBdr>
                                                <w:top w:val="none" w:sz="0" w:space="0" w:color="auto"/>
                                                <w:left w:val="none" w:sz="0" w:space="0" w:color="auto"/>
                                                <w:bottom w:val="none" w:sz="0" w:space="0" w:color="auto"/>
                                                <w:right w:val="none" w:sz="0" w:space="0" w:color="auto"/>
                                              </w:divBdr>
                                              <w:divsChild>
                                                <w:div w:id="145097844">
                                                  <w:marLeft w:val="0"/>
                                                  <w:marRight w:val="0"/>
                                                  <w:marTop w:val="0"/>
                                                  <w:marBottom w:val="0"/>
                                                  <w:divBdr>
                                                    <w:top w:val="none" w:sz="0" w:space="0" w:color="auto"/>
                                                    <w:left w:val="none" w:sz="0" w:space="0" w:color="auto"/>
                                                    <w:bottom w:val="none" w:sz="0" w:space="0" w:color="auto"/>
                                                    <w:right w:val="none" w:sz="0" w:space="0" w:color="auto"/>
                                                  </w:divBdr>
                                                  <w:divsChild>
                                                    <w:div w:id="18427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6628715">
                  <w:marLeft w:val="0"/>
                  <w:marRight w:val="0"/>
                  <w:marTop w:val="0"/>
                  <w:marBottom w:val="0"/>
                  <w:divBdr>
                    <w:top w:val="none" w:sz="0" w:space="0" w:color="auto"/>
                    <w:left w:val="none" w:sz="0" w:space="0" w:color="auto"/>
                    <w:bottom w:val="none" w:sz="0" w:space="0" w:color="auto"/>
                    <w:right w:val="none" w:sz="0" w:space="0" w:color="auto"/>
                  </w:divBdr>
                  <w:divsChild>
                    <w:div w:id="571542988">
                      <w:marLeft w:val="0"/>
                      <w:marRight w:val="0"/>
                      <w:marTop w:val="0"/>
                      <w:marBottom w:val="0"/>
                      <w:divBdr>
                        <w:top w:val="none" w:sz="0" w:space="0" w:color="auto"/>
                        <w:left w:val="none" w:sz="0" w:space="0" w:color="auto"/>
                        <w:bottom w:val="none" w:sz="0" w:space="0" w:color="auto"/>
                        <w:right w:val="none" w:sz="0" w:space="0" w:color="auto"/>
                      </w:divBdr>
                      <w:divsChild>
                        <w:div w:id="10946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2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rp.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coa.org/" TargetMode="External"/><Relationship Id="rId12" Type="http://schemas.openxmlformats.org/officeDocument/2006/relationships/hyperlink" Target="file:///C:\Users\cianciam\Documents\AMC\MA%20COUNSELING_EVERYTHING\CNS%20771%20CMH%20Counseling_SPRING%202025%20A\Week%203\CIANCI%20WORK_Wk%203\Men's%20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cbsm.mibluedaily.com/categories/health-and-wellnes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a.nih.gov" TargetMode="External"/><Relationship Id="rId4" Type="http://schemas.openxmlformats.org/officeDocument/2006/relationships/webSettings" Target="webSettings.xml"/><Relationship Id="rId9" Type="http://schemas.openxmlformats.org/officeDocument/2006/relationships/hyperlink" Target="https://www.silversurf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6</cp:revision>
  <dcterms:created xsi:type="dcterms:W3CDTF">2025-01-25T21:44:00Z</dcterms:created>
  <dcterms:modified xsi:type="dcterms:W3CDTF">2025-01-30T01:16:00Z</dcterms:modified>
</cp:coreProperties>
</file>